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CB6" w:rsidRPr="009B7F53" w:rsidRDefault="00AE5665" w:rsidP="00AE5665">
      <w:pPr>
        <w:jc w:val="center"/>
        <w:rPr>
          <w:b/>
          <w:sz w:val="28"/>
          <w:szCs w:val="28"/>
        </w:rPr>
      </w:pPr>
      <w:r w:rsidRPr="009B7F53">
        <w:rPr>
          <w:b/>
          <w:sz w:val="28"/>
          <w:szCs w:val="28"/>
        </w:rPr>
        <w:t>План городских мероприятий, посвященных празднованию 70-летия Победы в Великой Отечественной войне</w:t>
      </w:r>
    </w:p>
    <w:p w:rsidR="00AE5665" w:rsidRPr="009B7F53" w:rsidRDefault="00AE5665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 xml:space="preserve">6:00 (площадь Свердлова) </w:t>
      </w:r>
      <w:r w:rsidRPr="009B7F53">
        <w:rPr>
          <w:sz w:val="28"/>
          <w:szCs w:val="28"/>
        </w:rPr>
        <w:t>– акция «И город узнал о Победе». Горожане соберутся, чтобы исполнить песню «День Победы» – именно в это время 70 лет назад страна узнала о капитуляции фашистской Германии. Всем участникам мероприятия выдадут георгиевские ленточки и «Знаки Памяти».</w:t>
      </w:r>
    </w:p>
    <w:p w:rsidR="00EB71B9" w:rsidRPr="009B7F53" w:rsidRDefault="00EB71B9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>9:00 (площадь Свердлова)</w:t>
      </w:r>
      <w:r w:rsidRPr="009B7F53">
        <w:rPr>
          <w:sz w:val="28"/>
          <w:szCs w:val="28"/>
        </w:rPr>
        <w:t xml:space="preserve"> – возложение цветов к бюсту маршала авиации А.И. </w:t>
      </w:r>
      <w:proofErr w:type="spellStart"/>
      <w:r w:rsidRPr="009B7F53">
        <w:rPr>
          <w:sz w:val="28"/>
          <w:szCs w:val="28"/>
        </w:rPr>
        <w:t>Покрышкина</w:t>
      </w:r>
      <w:proofErr w:type="spellEnd"/>
      <w:r w:rsidRPr="009B7F53">
        <w:rPr>
          <w:sz w:val="28"/>
          <w:szCs w:val="28"/>
        </w:rPr>
        <w:t>.</w:t>
      </w:r>
      <w:bookmarkStart w:id="0" w:name="_GoBack"/>
      <w:bookmarkEnd w:id="0"/>
    </w:p>
    <w:p w:rsidR="00EB71B9" w:rsidRPr="009B7F53" w:rsidRDefault="003D3F3F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>10:00 (площадь им. Ленина)</w:t>
      </w:r>
      <w:r w:rsidRPr="009B7F53">
        <w:rPr>
          <w:sz w:val="28"/>
          <w:szCs w:val="28"/>
        </w:rPr>
        <w:t xml:space="preserve"> – старт военно-воздушного  парада. Подразделения Сибирского гарнизона пройдут маршем по площади Ленина. Кроме военной техники в параде примет участие и боевая авиация. По завершению парада на перекрестке Каменской магистрали и улицы Военной будет дан артиллерийский залп.</w:t>
      </w:r>
    </w:p>
    <w:p w:rsidR="003D3F3F" w:rsidRPr="009B7F53" w:rsidRDefault="003D3F3F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 xml:space="preserve">11:00 (от театра «Глобус» по Октябрьской магистрали до пл. им. Ленина) – </w:t>
      </w:r>
      <w:r w:rsidR="00FD6E34" w:rsidRPr="009B7F53">
        <w:rPr>
          <w:sz w:val="28"/>
          <w:szCs w:val="28"/>
        </w:rPr>
        <w:t xml:space="preserve">движение участников всероссийского проекта «Бессмертного полк». 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 xml:space="preserve">11:30 (Первомайский сквер, площадь им. Ленина) </w:t>
      </w:r>
      <w:r w:rsidRPr="009B7F53">
        <w:rPr>
          <w:sz w:val="28"/>
          <w:szCs w:val="28"/>
        </w:rPr>
        <w:t>– начало праздничных гуляний и тематических программ в честь юбилея Великой Победы.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 xml:space="preserve">12:00 </w:t>
      </w:r>
      <w:r w:rsidRPr="009B7F53">
        <w:rPr>
          <w:b/>
          <w:sz w:val="28"/>
          <w:szCs w:val="28"/>
        </w:rPr>
        <w:softHyphen/>
        <w:t xml:space="preserve">– 20:00 (кинотеатр «Победа») </w:t>
      </w:r>
      <w:r w:rsidRPr="009B7F53">
        <w:rPr>
          <w:sz w:val="28"/>
          <w:szCs w:val="28"/>
        </w:rPr>
        <w:t>– фестивальная программа фильмов о героях Великой Отечественной войны.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>13:00 (мемориальный комплекс «Монумент Славы», Ленинский район)</w:t>
      </w:r>
      <w:r w:rsidRPr="009B7F53">
        <w:rPr>
          <w:sz w:val="28"/>
          <w:szCs w:val="28"/>
        </w:rPr>
        <w:t xml:space="preserve"> – начало торжественного митинга и церемонии возложения венков к Вечному огню.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 xml:space="preserve">13:00 – 16:00 (Красный проспект) </w:t>
      </w:r>
      <w:r w:rsidRPr="009B7F53">
        <w:rPr>
          <w:sz w:val="28"/>
          <w:szCs w:val="28"/>
        </w:rPr>
        <w:t xml:space="preserve">– 69-я легкоатлетическая эстафета. Участники эстафеты будут двигаться по спортивным трассам от улицы Депутатской до улицы </w:t>
      </w:r>
      <w:proofErr w:type="spellStart"/>
      <w:r w:rsidRPr="009B7F53">
        <w:rPr>
          <w:sz w:val="28"/>
          <w:szCs w:val="28"/>
        </w:rPr>
        <w:t>Сибревкома</w:t>
      </w:r>
      <w:proofErr w:type="spellEnd"/>
      <w:r w:rsidRPr="009B7F53">
        <w:rPr>
          <w:sz w:val="28"/>
          <w:szCs w:val="28"/>
        </w:rPr>
        <w:t>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>15:00 – 18:00 (набережная Оби)</w:t>
      </w:r>
      <w:r w:rsidRPr="009B7F53">
        <w:rPr>
          <w:sz w:val="28"/>
          <w:szCs w:val="28"/>
        </w:rPr>
        <w:t xml:space="preserve"> – соревнования спортсменов в различных видах силового экстрима, которые состоятся в рамках Кубка Победы.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t>20:00 (пересечение улицы Красный проспект и Октябрьской магистрали)</w:t>
      </w:r>
      <w:r w:rsidRPr="009B7F53">
        <w:rPr>
          <w:sz w:val="28"/>
          <w:szCs w:val="28"/>
        </w:rPr>
        <w:t xml:space="preserve"> – патриотическая акция «Мы помним».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b/>
          <w:sz w:val="28"/>
          <w:szCs w:val="28"/>
        </w:rPr>
        <w:lastRenderedPageBreak/>
        <w:t>21:00 (площадка перед Оперным театром)</w:t>
      </w:r>
      <w:r w:rsidRPr="009B7F53">
        <w:rPr>
          <w:sz w:val="28"/>
          <w:szCs w:val="28"/>
        </w:rPr>
        <w:t xml:space="preserve"> –</w:t>
      </w:r>
      <w:r w:rsidRPr="009B7F53">
        <w:rPr>
          <w:sz w:val="28"/>
          <w:szCs w:val="28"/>
        </w:rPr>
        <w:softHyphen/>
        <w:t xml:space="preserve"> музыкальный интерактивный проект о жителях города, ушедших на фронт в годы Великой Отечественной войны.</w:t>
      </w:r>
    </w:p>
    <w:p w:rsidR="00FD6E34" w:rsidRPr="009B7F53" w:rsidRDefault="00FD6E34" w:rsidP="00AE5665">
      <w:pPr>
        <w:rPr>
          <w:sz w:val="28"/>
          <w:szCs w:val="28"/>
        </w:rPr>
      </w:pPr>
      <w:r w:rsidRPr="009B7F53">
        <w:rPr>
          <w:sz w:val="28"/>
          <w:szCs w:val="28"/>
        </w:rPr>
        <w:t xml:space="preserve">22:00 </w:t>
      </w:r>
      <w:r w:rsidR="009B7F53" w:rsidRPr="009B7F53">
        <w:rPr>
          <w:sz w:val="28"/>
          <w:szCs w:val="28"/>
        </w:rPr>
        <w:t>(пляж «Наутилус», площадь Ленина, Первомайский и Советский районы, Монумент Славы, ЛДС «Сибирь») – праздничный салют.</w:t>
      </w:r>
    </w:p>
    <w:p w:rsidR="00EB71B9" w:rsidRPr="009B7F53" w:rsidRDefault="00EB71B9" w:rsidP="00AE5665">
      <w:pPr>
        <w:rPr>
          <w:sz w:val="28"/>
          <w:szCs w:val="28"/>
        </w:rPr>
      </w:pPr>
    </w:p>
    <w:p w:rsidR="00EB71B9" w:rsidRPr="00AE5665" w:rsidRDefault="00EB71B9" w:rsidP="00AE5665"/>
    <w:sectPr w:rsidR="00EB71B9" w:rsidRPr="00AE56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665"/>
    <w:rsid w:val="003D3F3F"/>
    <w:rsid w:val="00695CB6"/>
    <w:rsid w:val="009B7F53"/>
    <w:rsid w:val="00AE5665"/>
    <w:rsid w:val="00EB71B9"/>
    <w:rsid w:val="00FD6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2015-05-07T03:07:00Z</dcterms:created>
  <dcterms:modified xsi:type="dcterms:W3CDTF">2015-05-07T04:12:00Z</dcterms:modified>
</cp:coreProperties>
</file>