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A0D" w:rsidRPr="0081203C" w:rsidRDefault="00586A0D" w:rsidP="00E65B1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1203C">
        <w:rPr>
          <w:rFonts w:ascii="Times New Roman" w:hAnsi="Times New Roman" w:cs="Times New Roman"/>
          <w:b/>
          <w:sz w:val="28"/>
          <w:szCs w:val="28"/>
        </w:rPr>
        <w:t xml:space="preserve">6 декабря 2018 года в конференц-зале </w:t>
      </w:r>
      <w:r w:rsidR="0081203C" w:rsidRPr="0081203C">
        <w:rPr>
          <w:rFonts w:ascii="Times New Roman" w:hAnsi="Times New Roman" w:cs="Times New Roman"/>
          <w:b/>
          <w:sz w:val="28"/>
          <w:szCs w:val="28"/>
        </w:rPr>
        <w:t>«</w:t>
      </w:r>
      <w:r w:rsidRPr="0081203C">
        <w:rPr>
          <w:rFonts w:ascii="Times New Roman" w:hAnsi="Times New Roman" w:cs="Times New Roman"/>
          <w:b/>
          <w:sz w:val="28"/>
          <w:szCs w:val="28"/>
        </w:rPr>
        <w:t>Лондон</w:t>
      </w:r>
      <w:r w:rsidR="0081203C" w:rsidRPr="0081203C">
        <w:rPr>
          <w:rFonts w:ascii="Times New Roman" w:hAnsi="Times New Roman" w:cs="Times New Roman"/>
          <w:b/>
          <w:sz w:val="28"/>
          <w:szCs w:val="28"/>
        </w:rPr>
        <w:t>»</w:t>
      </w:r>
      <w:r w:rsidRPr="0081203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1203C">
        <w:rPr>
          <w:rFonts w:ascii="Times New Roman" w:hAnsi="Times New Roman" w:cs="Times New Roman"/>
          <w:b/>
          <w:sz w:val="28"/>
          <w:szCs w:val="28"/>
        </w:rPr>
        <w:t>Gorskiy</w:t>
      </w:r>
      <w:proofErr w:type="spellEnd"/>
      <w:r w:rsidRPr="008120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1203C" w:rsidRPr="0081203C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proofErr w:type="spellStart"/>
      <w:r w:rsidR="0081203C" w:rsidRPr="0081203C">
        <w:rPr>
          <w:rFonts w:ascii="Times New Roman" w:hAnsi="Times New Roman" w:cs="Times New Roman"/>
          <w:b/>
          <w:sz w:val="28"/>
          <w:szCs w:val="28"/>
        </w:rPr>
        <w:t>ity</w:t>
      </w:r>
      <w:proofErr w:type="spellEnd"/>
      <w:r w:rsidR="0081203C" w:rsidRPr="0081203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81203C" w:rsidRPr="0081203C">
        <w:rPr>
          <w:rFonts w:ascii="Times New Roman" w:hAnsi="Times New Roman" w:cs="Times New Roman"/>
          <w:b/>
          <w:sz w:val="28"/>
          <w:szCs w:val="28"/>
        </w:rPr>
        <w:t>H</w:t>
      </w:r>
      <w:r w:rsidRPr="0081203C">
        <w:rPr>
          <w:rFonts w:ascii="Times New Roman" w:hAnsi="Times New Roman" w:cs="Times New Roman"/>
          <w:b/>
          <w:sz w:val="28"/>
          <w:szCs w:val="28"/>
        </w:rPr>
        <w:t>otel</w:t>
      </w:r>
      <w:proofErr w:type="spellEnd"/>
      <w:r w:rsidR="0081203C" w:rsidRPr="008120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69AC" w:rsidRPr="0081203C">
        <w:rPr>
          <w:rFonts w:ascii="Times New Roman" w:hAnsi="Times New Roman" w:cs="Times New Roman"/>
          <w:b/>
          <w:sz w:val="28"/>
          <w:szCs w:val="28"/>
        </w:rPr>
        <w:t>состоялся круглый стол на тему «</w:t>
      </w:r>
      <w:r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Развитие информационного пространства научной экосистемы Новосибирской области в целях повышения роли малого и среднего бизнеса в региональной экономике</w:t>
      </w:r>
      <w:r w:rsidR="00FF69AC" w:rsidRPr="0081203C">
        <w:rPr>
          <w:rFonts w:ascii="Times New Roman" w:hAnsi="Times New Roman" w:cs="Times New Roman"/>
          <w:b/>
          <w:sz w:val="28"/>
          <w:szCs w:val="28"/>
        </w:rPr>
        <w:t>»</w:t>
      </w:r>
      <w:r w:rsidR="0081203C" w:rsidRPr="0081203C">
        <w:rPr>
          <w:rFonts w:ascii="Times New Roman" w:hAnsi="Times New Roman" w:cs="Times New Roman"/>
          <w:b/>
          <w:sz w:val="28"/>
          <w:szCs w:val="28"/>
        </w:rPr>
        <w:t>.</w:t>
      </w:r>
    </w:p>
    <w:p w:rsidR="00FF69AC" w:rsidRPr="0081203C" w:rsidRDefault="00586A0D" w:rsidP="00E65B16">
      <w:pPr>
        <w:jc w:val="both"/>
        <w:rPr>
          <w:rFonts w:ascii="Times New Roman" w:hAnsi="Times New Roman" w:cs="Times New Roman"/>
          <w:sz w:val="28"/>
          <w:szCs w:val="28"/>
        </w:rPr>
      </w:pPr>
      <w:r w:rsidRPr="0081203C">
        <w:rPr>
          <w:rFonts w:ascii="Times New Roman" w:hAnsi="Times New Roman" w:cs="Times New Roman"/>
          <w:sz w:val="28"/>
          <w:szCs w:val="28"/>
        </w:rPr>
        <w:t xml:space="preserve">Круглый стол собрал представителей науки, </w:t>
      </w:r>
      <w:r w:rsidR="00711034" w:rsidRPr="0081203C">
        <w:rPr>
          <w:rFonts w:ascii="Times New Roman" w:hAnsi="Times New Roman" w:cs="Times New Roman"/>
          <w:sz w:val="28"/>
          <w:szCs w:val="28"/>
        </w:rPr>
        <w:t>СМСП, власти</w:t>
      </w:r>
      <w:r w:rsidRPr="0081203C">
        <w:rPr>
          <w:rFonts w:ascii="Times New Roman" w:hAnsi="Times New Roman" w:cs="Times New Roman"/>
          <w:sz w:val="28"/>
          <w:szCs w:val="28"/>
        </w:rPr>
        <w:t xml:space="preserve"> и</w:t>
      </w:r>
      <w:r w:rsidR="00FF69AC" w:rsidRPr="0081203C">
        <w:rPr>
          <w:rFonts w:ascii="Times New Roman" w:hAnsi="Times New Roman" w:cs="Times New Roman"/>
          <w:sz w:val="28"/>
          <w:szCs w:val="28"/>
        </w:rPr>
        <w:t xml:space="preserve"> ведущих административных структур, спе</w:t>
      </w:r>
      <w:r w:rsidRPr="0081203C">
        <w:rPr>
          <w:rFonts w:ascii="Times New Roman" w:hAnsi="Times New Roman" w:cs="Times New Roman"/>
          <w:sz w:val="28"/>
          <w:szCs w:val="28"/>
        </w:rPr>
        <w:t>циализирующихся на тематике науки и инноваций в области</w:t>
      </w:r>
      <w:r w:rsidR="00FF69AC" w:rsidRPr="0081203C">
        <w:rPr>
          <w:rFonts w:ascii="Times New Roman" w:hAnsi="Times New Roman" w:cs="Times New Roman"/>
          <w:sz w:val="28"/>
          <w:szCs w:val="28"/>
        </w:rPr>
        <w:t>.</w:t>
      </w:r>
    </w:p>
    <w:p w:rsidR="00FF69AC" w:rsidRPr="0081203C" w:rsidRDefault="00FF69AC" w:rsidP="00E65B16">
      <w:pPr>
        <w:jc w:val="both"/>
        <w:rPr>
          <w:rFonts w:ascii="Times New Roman" w:hAnsi="Times New Roman" w:cs="Times New Roman"/>
          <w:sz w:val="28"/>
          <w:szCs w:val="28"/>
        </w:rPr>
      </w:pPr>
      <w:r w:rsidRPr="0081203C">
        <w:rPr>
          <w:rFonts w:ascii="Times New Roman" w:hAnsi="Times New Roman" w:cs="Times New Roman"/>
          <w:sz w:val="28"/>
          <w:szCs w:val="28"/>
        </w:rPr>
        <w:t>Орга</w:t>
      </w:r>
      <w:r w:rsidR="00711034" w:rsidRPr="0081203C">
        <w:rPr>
          <w:rFonts w:ascii="Times New Roman" w:hAnsi="Times New Roman" w:cs="Times New Roman"/>
          <w:sz w:val="28"/>
          <w:szCs w:val="28"/>
        </w:rPr>
        <w:t>низатором</w:t>
      </w:r>
      <w:r w:rsidR="00586A0D" w:rsidRPr="0081203C">
        <w:rPr>
          <w:rFonts w:ascii="Times New Roman" w:hAnsi="Times New Roman" w:cs="Times New Roman"/>
          <w:sz w:val="28"/>
          <w:szCs w:val="28"/>
        </w:rPr>
        <w:t xml:space="preserve"> мероприятия выступил</w:t>
      </w:r>
      <w:r w:rsidRPr="0081203C">
        <w:rPr>
          <w:rFonts w:ascii="Times New Roman" w:hAnsi="Times New Roman" w:cs="Times New Roman"/>
          <w:sz w:val="28"/>
          <w:szCs w:val="28"/>
        </w:rPr>
        <w:t xml:space="preserve"> </w:t>
      </w:r>
      <w:r w:rsidR="00586A0D" w:rsidRPr="0081203C">
        <w:rPr>
          <w:rFonts w:ascii="Times New Roman" w:hAnsi="Times New Roman" w:cs="Times New Roman"/>
          <w:sz w:val="28"/>
          <w:szCs w:val="28"/>
        </w:rPr>
        <w:t xml:space="preserve">ГУП НСО «НОЦРПП» при поддержке </w:t>
      </w:r>
      <w:proofErr w:type="spellStart"/>
      <w:r w:rsidR="00586A0D" w:rsidRPr="0081203C">
        <w:rPr>
          <w:rFonts w:ascii="Times New Roman" w:hAnsi="Times New Roman" w:cs="Times New Roman"/>
          <w:sz w:val="28"/>
          <w:szCs w:val="28"/>
        </w:rPr>
        <w:t>Минпромторга</w:t>
      </w:r>
      <w:proofErr w:type="spellEnd"/>
      <w:r w:rsidR="00586A0D" w:rsidRPr="0081203C">
        <w:rPr>
          <w:rFonts w:ascii="Times New Roman" w:hAnsi="Times New Roman" w:cs="Times New Roman"/>
          <w:sz w:val="28"/>
          <w:szCs w:val="28"/>
        </w:rPr>
        <w:t xml:space="preserve"> Новосибирской области</w:t>
      </w:r>
      <w:r w:rsidRPr="0081203C">
        <w:rPr>
          <w:rFonts w:ascii="Times New Roman" w:hAnsi="Times New Roman" w:cs="Times New Roman"/>
          <w:sz w:val="28"/>
          <w:szCs w:val="28"/>
        </w:rPr>
        <w:t>.</w:t>
      </w:r>
    </w:p>
    <w:p w:rsidR="003C44A8" w:rsidRPr="0081203C" w:rsidRDefault="00711034" w:rsidP="00E65B16">
      <w:pPr>
        <w:jc w:val="both"/>
        <w:rPr>
          <w:rFonts w:ascii="Times New Roman" w:hAnsi="Times New Roman" w:cs="Times New Roman"/>
          <w:sz w:val="28"/>
          <w:szCs w:val="28"/>
        </w:rPr>
      </w:pPr>
      <w:r w:rsidRPr="0081203C">
        <w:rPr>
          <w:rFonts w:ascii="Times New Roman" w:hAnsi="Times New Roman" w:cs="Times New Roman"/>
          <w:sz w:val="28"/>
          <w:szCs w:val="28"/>
        </w:rPr>
        <w:t>Открывая круглый стол</w:t>
      </w:r>
      <w:r w:rsidR="001627F8" w:rsidRPr="0081203C">
        <w:rPr>
          <w:rFonts w:ascii="Times New Roman" w:hAnsi="Times New Roman" w:cs="Times New Roman"/>
          <w:sz w:val="28"/>
          <w:szCs w:val="28"/>
        </w:rPr>
        <w:t>,</w:t>
      </w:r>
      <w:r w:rsidR="00586A0D" w:rsidRPr="0081203C">
        <w:rPr>
          <w:rFonts w:ascii="Times New Roman" w:hAnsi="Times New Roman" w:cs="Times New Roman"/>
          <w:sz w:val="28"/>
          <w:szCs w:val="28"/>
        </w:rPr>
        <w:t xml:space="preserve"> начальник управления науки и внедрения научных разработок мэрии города Новосибирска</w:t>
      </w:r>
      <w:r w:rsidRPr="0081203C">
        <w:rPr>
          <w:rFonts w:ascii="Times New Roman" w:hAnsi="Times New Roman" w:cs="Times New Roman"/>
          <w:sz w:val="28"/>
          <w:szCs w:val="28"/>
        </w:rPr>
        <w:t xml:space="preserve"> </w:t>
      </w:r>
      <w:r w:rsidR="0081203C" w:rsidRPr="0081203C">
        <w:rPr>
          <w:rFonts w:ascii="Times New Roman" w:hAnsi="Times New Roman" w:cs="Times New Roman"/>
          <w:sz w:val="28"/>
          <w:szCs w:val="28"/>
        </w:rPr>
        <w:t>Михаил</w:t>
      </w:r>
      <w:r w:rsidR="0081203C" w:rsidRPr="00812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0D" w:rsidRPr="0081203C">
        <w:rPr>
          <w:rFonts w:ascii="Times New Roman" w:hAnsi="Times New Roman" w:cs="Times New Roman"/>
          <w:sz w:val="28"/>
          <w:szCs w:val="28"/>
        </w:rPr>
        <w:t>Камаев</w:t>
      </w:r>
      <w:proofErr w:type="spellEnd"/>
      <w:r w:rsidR="00586A0D" w:rsidRPr="0081203C">
        <w:rPr>
          <w:rFonts w:ascii="Times New Roman" w:hAnsi="Times New Roman" w:cs="Times New Roman"/>
          <w:sz w:val="28"/>
          <w:szCs w:val="28"/>
        </w:rPr>
        <w:t xml:space="preserve"> </w:t>
      </w:r>
      <w:r w:rsidR="001627F8" w:rsidRPr="0081203C">
        <w:rPr>
          <w:rFonts w:ascii="Times New Roman" w:hAnsi="Times New Roman" w:cs="Times New Roman"/>
          <w:sz w:val="28"/>
          <w:szCs w:val="28"/>
        </w:rPr>
        <w:t>подчеркнул</w:t>
      </w:r>
      <w:r w:rsidR="00586A0D" w:rsidRPr="0081203C">
        <w:rPr>
          <w:rFonts w:ascii="Times New Roman" w:hAnsi="Times New Roman" w:cs="Times New Roman"/>
          <w:sz w:val="28"/>
          <w:szCs w:val="28"/>
        </w:rPr>
        <w:t>, что «Инновационный бизнес</w:t>
      </w:r>
      <w:r w:rsidR="00FF69AC" w:rsidRPr="0081203C">
        <w:rPr>
          <w:rFonts w:ascii="Times New Roman" w:hAnsi="Times New Roman" w:cs="Times New Roman"/>
          <w:sz w:val="28"/>
          <w:szCs w:val="28"/>
        </w:rPr>
        <w:t xml:space="preserve"> </w:t>
      </w:r>
      <w:r w:rsidR="001627F8" w:rsidRPr="0081203C">
        <w:rPr>
          <w:rFonts w:ascii="Times New Roman" w:hAnsi="Times New Roman" w:cs="Times New Roman"/>
          <w:sz w:val="28"/>
          <w:szCs w:val="28"/>
        </w:rPr>
        <w:t>играет важную</w:t>
      </w:r>
      <w:r w:rsidR="00586A0D" w:rsidRPr="0081203C">
        <w:rPr>
          <w:rFonts w:ascii="Times New Roman" w:hAnsi="Times New Roman" w:cs="Times New Roman"/>
          <w:sz w:val="28"/>
          <w:szCs w:val="28"/>
        </w:rPr>
        <w:t xml:space="preserve"> </w:t>
      </w:r>
      <w:r w:rsidR="001627F8" w:rsidRPr="0081203C">
        <w:rPr>
          <w:rFonts w:ascii="Times New Roman" w:hAnsi="Times New Roman" w:cs="Times New Roman"/>
          <w:sz w:val="28"/>
          <w:szCs w:val="28"/>
        </w:rPr>
        <w:t>роль в</w:t>
      </w:r>
      <w:r w:rsidR="00586A0D" w:rsidRPr="0081203C">
        <w:rPr>
          <w:rFonts w:ascii="Times New Roman" w:hAnsi="Times New Roman" w:cs="Times New Roman"/>
          <w:sz w:val="28"/>
          <w:szCs w:val="28"/>
        </w:rPr>
        <w:t xml:space="preserve"> регионе, но все еще недостаточно весомо представлен в структуре </w:t>
      </w:r>
      <w:r w:rsidR="00714A01" w:rsidRPr="0081203C">
        <w:rPr>
          <w:rFonts w:ascii="Times New Roman" w:hAnsi="Times New Roman" w:cs="Times New Roman"/>
          <w:sz w:val="28"/>
          <w:szCs w:val="28"/>
        </w:rPr>
        <w:t xml:space="preserve">региональных </w:t>
      </w:r>
      <w:r w:rsidR="00586A0D" w:rsidRPr="0081203C">
        <w:rPr>
          <w:rFonts w:ascii="Times New Roman" w:hAnsi="Times New Roman" w:cs="Times New Roman"/>
          <w:sz w:val="28"/>
          <w:szCs w:val="28"/>
        </w:rPr>
        <w:t>СМСП. Проведение круглого стола это не только вскрытие проблем информационного пространства научной экосистемы Новосибирской области</w:t>
      </w:r>
      <w:r w:rsidR="00FF69AC" w:rsidRPr="0081203C">
        <w:rPr>
          <w:rFonts w:ascii="Times New Roman" w:hAnsi="Times New Roman" w:cs="Times New Roman"/>
          <w:sz w:val="28"/>
          <w:szCs w:val="28"/>
        </w:rPr>
        <w:t>, но и практическая в</w:t>
      </w:r>
      <w:r w:rsidR="003C44A8" w:rsidRPr="0081203C">
        <w:rPr>
          <w:rFonts w:ascii="Times New Roman" w:hAnsi="Times New Roman" w:cs="Times New Roman"/>
          <w:sz w:val="28"/>
          <w:szCs w:val="28"/>
        </w:rPr>
        <w:t xml:space="preserve">озможность </w:t>
      </w:r>
      <w:r w:rsidR="00714A01" w:rsidRPr="0081203C">
        <w:rPr>
          <w:rFonts w:ascii="Times New Roman" w:hAnsi="Times New Roman" w:cs="Times New Roman"/>
          <w:sz w:val="28"/>
          <w:szCs w:val="28"/>
        </w:rPr>
        <w:t xml:space="preserve"> содействия развитию инновационного предпринимательства посредством выработки рекомендаций по более результативному информационному обеспечению процессов развития инновационных компаний Новосибирской области с учетом целевых индикаторов реализации Стратегии развития субъектов малого и среднего предпринимательства в Российской Федерации на период до 2030 года, целевых индикаторов государственной программы Новосибирской области «Развитие субъектов малого и среднего предпринимательства в Новосибирск</w:t>
      </w:r>
      <w:r w:rsidR="003C44A8" w:rsidRPr="0081203C">
        <w:rPr>
          <w:rFonts w:ascii="Times New Roman" w:hAnsi="Times New Roman" w:cs="Times New Roman"/>
          <w:sz w:val="28"/>
          <w:szCs w:val="28"/>
        </w:rPr>
        <w:t>ой области  на 2017</w:t>
      </w:r>
      <w:r w:rsidR="0081203C">
        <w:rPr>
          <w:rFonts w:ascii="Times New Roman" w:hAnsi="Times New Roman" w:cs="Times New Roman"/>
          <w:sz w:val="28"/>
          <w:szCs w:val="28"/>
        </w:rPr>
        <w:t>—</w:t>
      </w:r>
      <w:r w:rsidR="003C44A8" w:rsidRPr="0081203C">
        <w:rPr>
          <w:rFonts w:ascii="Times New Roman" w:hAnsi="Times New Roman" w:cs="Times New Roman"/>
          <w:sz w:val="28"/>
          <w:szCs w:val="28"/>
        </w:rPr>
        <w:t>2022 годы».</w:t>
      </w:r>
    </w:p>
    <w:p w:rsidR="00FF69AC" w:rsidRPr="0081203C" w:rsidRDefault="00714A01" w:rsidP="00E65B16">
      <w:pPr>
        <w:jc w:val="both"/>
        <w:rPr>
          <w:rFonts w:ascii="Times New Roman" w:hAnsi="Times New Roman" w:cs="Times New Roman"/>
          <w:sz w:val="28"/>
          <w:szCs w:val="28"/>
        </w:rPr>
      </w:pPr>
      <w:r w:rsidRPr="0081203C">
        <w:rPr>
          <w:rFonts w:ascii="Times New Roman" w:hAnsi="Times New Roman" w:cs="Times New Roman"/>
          <w:sz w:val="28"/>
          <w:szCs w:val="28"/>
        </w:rPr>
        <w:t>Именно Инновационный бизнес</w:t>
      </w:r>
      <w:r w:rsidR="00FF69AC" w:rsidRPr="0081203C">
        <w:rPr>
          <w:rFonts w:ascii="Times New Roman" w:hAnsi="Times New Roman" w:cs="Times New Roman"/>
          <w:sz w:val="28"/>
          <w:szCs w:val="28"/>
        </w:rPr>
        <w:t xml:space="preserve"> сег</w:t>
      </w:r>
      <w:r w:rsidR="00EC3552" w:rsidRPr="0081203C">
        <w:rPr>
          <w:rFonts w:ascii="Times New Roman" w:hAnsi="Times New Roman" w:cs="Times New Roman"/>
          <w:sz w:val="28"/>
          <w:szCs w:val="28"/>
        </w:rPr>
        <w:t>одня является точкой</w:t>
      </w:r>
      <w:r w:rsidR="00FF69AC" w:rsidRPr="0081203C">
        <w:rPr>
          <w:rFonts w:ascii="Times New Roman" w:hAnsi="Times New Roman" w:cs="Times New Roman"/>
          <w:sz w:val="28"/>
          <w:szCs w:val="28"/>
        </w:rPr>
        <w:t xml:space="preserve"> финансового и экономическо</w:t>
      </w:r>
      <w:r w:rsidR="00EC3552" w:rsidRPr="0081203C">
        <w:rPr>
          <w:rFonts w:ascii="Times New Roman" w:hAnsi="Times New Roman" w:cs="Times New Roman"/>
          <w:sz w:val="28"/>
          <w:szCs w:val="28"/>
        </w:rPr>
        <w:t xml:space="preserve">го роста. И </w:t>
      </w:r>
      <w:r w:rsidR="001627F8" w:rsidRPr="0081203C">
        <w:rPr>
          <w:rFonts w:ascii="Times New Roman" w:hAnsi="Times New Roman" w:cs="Times New Roman"/>
          <w:sz w:val="28"/>
          <w:szCs w:val="28"/>
        </w:rPr>
        <w:t>Новосибирской</w:t>
      </w:r>
      <w:r w:rsidRPr="0081203C">
        <w:rPr>
          <w:rFonts w:ascii="Times New Roman" w:hAnsi="Times New Roman" w:cs="Times New Roman"/>
          <w:sz w:val="28"/>
          <w:szCs w:val="28"/>
        </w:rPr>
        <w:t xml:space="preserve"> области </w:t>
      </w:r>
      <w:r w:rsidR="00FF69AC" w:rsidRPr="0081203C">
        <w:rPr>
          <w:rFonts w:ascii="Times New Roman" w:hAnsi="Times New Roman" w:cs="Times New Roman"/>
          <w:sz w:val="28"/>
          <w:szCs w:val="28"/>
        </w:rPr>
        <w:t xml:space="preserve">следует </w:t>
      </w:r>
      <w:r w:rsidR="0081203C">
        <w:rPr>
          <w:rFonts w:ascii="Times New Roman" w:hAnsi="Times New Roman" w:cs="Times New Roman"/>
          <w:sz w:val="28"/>
          <w:szCs w:val="28"/>
        </w:rPr>
        <w:t>использовать</w:t>
      </w:r>
      <w:r w:rsidR="00FF69AC" w:rsidRPr="0081203C">
        <w:rPr>
          <w:rFonts w:ascii="Times New Roman" w:hAnsi="Times New Roman" w:cs="Times New Roman"/>
          <w:sz w:val="28"/>
          <w:szCs w:val="28"/>
        </w:rPr>
        <w:t xml:space="preserve"> возможности, которые открываются на </w:t>
      </w:r>
      <w:r w:rsidRPr="0081203C">
        <w:rPr>
          <w:rFonts w:ascii="Times New Roman" w:hAnsi="Times New Roman" w:cs="Times New Roman"/>
          <w:sz w:val="28"/>
          <w:szCs w:val="28"/>
        </w:rPr>
        <w:t>инновационном направлении, в частности</w:t>
      </w:r>
      <w:r w:rsidR="0081203C">
        <w:rPr>
          <w:rFonts w:ascii="Times New Roman" w:hAnsi="Times New Roman" w:cs="Times New Roman"/>
          <w:sz w:val="28"/>
          <w:szCs w:val="28"/>
        </w:rPr>
        <w:t>,</w:t>
      </w:r>
      <w:r w:rsidRPr="0081203C">
        <w:rPr>
          <w:rFonts w:ascii="Times New Roman" w:hAnsi="Times New Roman" w:cs="Times New Roman"/>
          <w:sz w:val="28"/>
          <w:szCs w:val="28"/>
        </w:rPr>
        <w:t xml:space="preserve"> в развитии информационного пространства</w:t>
      </w:r>
      <w:r w:rsidR="00EC3552" w:rsidRPr="0081203C">
        <w:rPr>
          <w:rFonts w:ascii="Times New Roman" w:hAnsi="Times New Roman" w:cs="Times New Roman"/>
          <w:sz w:val="28"/>
          <w:szCs w:val="28"/>
        </w:rPr>
        <w:t xml:space="preserve"> для </w:t>
      </w:r>
      <w:r w:rsidR="008A348A" w:rsidRPr="0081203C">
        <w:rPr>
          <w:rFonts w:ascii="Times New Roman" w:hAnsi="Times New Roman" w:cs="Times New Roman"/>
          <w:sz w:val="28"/>
          <w:szCs w:val="28"/>
        </w:rPr>
        <w:t>СМСП</w:t>
      </w:r>
      <w:r w:rsidR="00FF69AC" w:rsidRPr="0081203C">
        <w:rPr>
          <w:rFonts w:ascii="Times New Roman" w:hAnsi="Times New Roman" w:cs="Times New Roman"/>
          <w:sz w:val="28"/>
          <w:szCs w:val="28"/>
        </w:rPr>
        <w:t>.</w:t>
      </w:r>
    </w:p>
    <w:p w:rsidR="00711034" w:rsidRPr="0081203C" w:rsidRDefault="00711034" w:rsidP="00711034">
      <w:pPr>
        <w:spacing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1203C">
        <w:rPr>
          <w:rFonts w:ascii="Times New Roman" w:eastAsia="Calibri" w:hAnsi="Times New Roman" w:cs="Times New Roman"/>
          <w:b/>
          <w:sz w:val="28"/>
          <w:szCs w:val="28"/>
        </w:rPr>
        <w:t>Филатова Светлана Геннадьевна</w:t>
      </w:r>
      <w:r w:rsidR="0081203C">
        <w:rPr>
          <w:rFonts w:ascii="Times New Roman" w:eastAsia="Calibri" w:hAnsi="Times New Roman" w:cs="Times New Roman"/>
          <w:b/>
          <w:sz w:val="28"/>
          <w:szCs w:val="28"/>
        </w:rPr>
        <w:t>,</w:t>
      </w:r>
      <w:r w:rsidRPr="0081203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81203C">
        <w:rPr>
          <w:rFonts w:ascii="Times New Roman" w:eastAsia="Calibri" w:hAnsi="Times New Roman" w:cs="Times New Roman"/>
          <w:sz w:val="28"/>
          <w:szCs w:val="28"/>
        </w:rPr>
        <w:t>к</w:t>
      </w:r>
      <w:r w:rsidR="0081203C">
        <w:rPr>
          <w:rFonts w:ascii="Times New Roman" w:eastAsia="Calibri" w:hAnsi="Times New Roman" w:cs="Times New Roman"/>
          <w:sz w:val="28"/>
          <w:szCs w:val="28"/>
        </w:rPr>
        <w:t>анд</w:t>
      </w:r>
      <w:r w:rsidRPr="0081203C">
        <w:rPr>
          <w:rFonts w:ascii="Times New Roman" w:eastAsia="Calibri" w:hAnsi="Times New Roman" w:cs="Times New Roman"/>
          <w:sz w:val="28"/>
          <w:szCs w:val="28"/>
        </w:rPr>
        <w:t>.</w:t>
      </w:r>
      <w:r w:rsidR="0081203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1203C">
        <w:rPr>
          <w:rFonts w:ascii="Times New Roman" w:eastAsia="Calibri" w:hAnsi="Times New Roman" w:cs="Times New Roman"/>
          <w:sz w:val="28"/>
          <w:szCs w:val="28"/>
        </w:rPr>
        <w:t>т</w:t>
      </w:r>
      <w:r w:rsidR="0081203C">
        <w:rPr>
          <w:rFonts w:ascii="Times New Roman" w:eastAsia="Calibri" w:hAnsi="Times New Roman" w:cs="Times New Roman"/>
          <w:sz w:val="28"/>
          <w:szCs w:val="28"/>
        </w:rPr>
        <w:t>ех</w:t>
      </w:r>
      <w:r w:rsidRPr="0081203C">
        <w:rPr>
          <w:rFonts w:ascii="Times New Roman" w:eastAsia="Calibri" w:hAnsi="Times New Roman" w:cs="Times New Roman"/>
          <w:sz w:val="28"/>
          <w:szCs w:val="28"/>
        </w:rPr>
        <w:t>.</w:t>
      </w:r>
      <w:r w:rsidR="0081203C">
        <w:rPr>
          <w:rFonts w:ascii="Times New Roman" w:eastAsia="Calibri" w:hAnsi="Times New Roman" w:cs="Times New Roman"/>
          <w:sz w:val="28"/>
          <w:szCs w:val="28"/>
        </w:rPr>
        <w:t xml:space="preserve"> наук, </w:t>
      </w:r>
      <w:r w:rsidRPr="0081203C">
        <w:rPr>
          <w:rFonts w:ascii="Times New Roman" w:eastAsia="Calibri" w:hAnsi="Times New Roman" w:cs="Times New Roman"/>
          <w:sz w:val="28"/>
          <w:szCs w:val="28"/>
        </w:rPr>
        <w:t xml:space="preserve">доцент </w:t>
      </w:r>
      <w:r w:rsidR="0081203C">
        <w:rPr>
          <w:rFonts w:ascii="Times New Roman" w:eastAsia="Calibri" w:hAnsi="Times New Roman" w:cs="Times New Roman"/>
          <w:sz w:val="28"/>
          <w:szCs w:val="28"/>
        </w:rPr>
        <w:t>кафедры т</w:t>
      </w:r>
      <w:r w:rsidRPr="0081203C">
        <w:rPr>
          <w:rFonts w:ascii="Times New Roman" w:eastAsia="Calibri" w:hAnsi="Times New Roman" w:cs="Times New Roman"/>
          <w:sz w:val="28"/>
          <w:szCs w:val="28"/>
        </w:rPr>
        <w:t xml:space="preserve">еоретических основ радиотехники, директор </w:t>
      </w:r>
      <w:proofErr w:type="spellStart"/>
      <w:r w:rsidRPr="0081203C">
        <w:rPr>
          <w:rFonts w:ascii="Times New Roman" w:eastAsia="Calibri" w:hAnsi="Times New Roman" w:cs="Times New Roman"/>
          <w:sz w:val="28"/>
          <w:szCs w:val="28"/>
        </w:rPr>
        <w:t>инновационно</w:t>
      </w:r>
      <w:proofErr w:type="spellEnd"/>
      <w:r w:rsidRPr="0081203C">
        <w:rPr>
          <w:rFonts w:ascii="Times New Roman" w:eastAsia="Calibri" w:hAnsi="Times New Roman" w:cs="Times New Roman"/>
          <w:sz w:val="28"/>
          <w:szCs w:val="28"/>
        </w:rPr>
        <w:t>-технологического центра НГТУ</w:t>
      </w:r>
      <w:r w:rsidR="00526FDA" w:rsidRPr="0081203C">
        <w:rPr>
          <w:rFonts w:ascii="Times New Roman" w:eastAsia="Calibri" w:hAnsi="Times New Roman" w:cs="Times New Roman"/>
          <w:sz w:val="28"/>
          <w:szCs w:val="28"/>
        </w:rPr>
        <w:t>,</w:t>
      </w:r>
      <w:r w:rsidRPr="0081203C">
        <w:rPr>
          <w:rFonts w:ascii="Times New Roman" w:eastAsia="Calibri" w:hAnsi="Times New Roman" w:cs="Times New Roman"/>
          <w:sz w:val="28"/>
          <w:szCs w:val="28"/>
        </w:rPr>
        <w:t xml:space="preserve"> в своем докладе</w:t>
      </w:r>
      <w:r w:rsidRPr="0081203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81203C">
        <w:rPr>
          <w:rFonts w:ascii="Times New Roman" w:eastAsia="Calibri" w:hAnsi="Times New Roman" w:cs="Times New Roman"/>
          <w:sz w:val="28"/>
          <w:szCs w:val="28"/>
        </w:rPr>
        <w:t xml:space="preserve">«Опыт использования информационных систем для продвижения инновационных разработок и высокотехнологичных услуг НГТУ» поделилась не всегда удачном опыте и проблемах размещения инновационных СМСП на площадках </w:t>
      </w:r>
      <w:proofErr w:type="spellStart"/>
      <w:r w:rsidRPr="0081203C">
        <w:rPr>
          <w:rFonts w:ascii="Times New Roman" w:eastAsia="Calibri" w:hAnsi="Times New Roman" w:cs="Times New Roman"/>
          <w:sz w:val="28"/>
          <w:szCs w:val="28"/>
        </w:rPr>
        <w:t>Минобра</w:t>
      </w:r>
      <w:proofErr w:type="spellEnd"/>
      <w:r w:rsidRPr="0081203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81203C">
        <w:rPr>
          <w:rFonts w:ascii="Times New Roman" w:eastAsia="Calibri" w:hAnsi="Times New Roman" w:cs="Times New Roman"/>
          <w:sz w:val="28"/>
          <w:szCs w:val="28"/>
        </w:rPr>
        <w:t>Минпромторга</w:t>
      </w:r>
      <w:proofErr w:type="spellEnd"/>
      <w:r w:rsidRPr="0081203C">
        <w:rPr>
          <w:rFonts w:ascii="Times New Roman" w:eastAsia="Calibri" w:hAnsi="Times New Roman" w:cs="Times New Roman"/>
          <w:sz w:val="28"/>
          <w:szCs w:val="28"/>
        </w:rPr>
        <w:t xml:space="preserve">, откровенно отметив отсутствие инфраструктурных связей между </w:t>
      </w:r>
      <w:r w:rsidR="0081203C">
        <w:rPr>
          <w:rFonts w:ascii="Times New Roman" w:eastAsia="Calibri" w:hAnsi="Times New Roman" w:cs="Times New Roman"/>
          <w:sz w:val="28"/>
          <w:szCs w:val="28"/>
        </w:rPr>
        <w:t xml:space="preserve">наукой и промышленностью, да и </w:t>
      </w:r>
      <w:r w:rsidRPr="0081203C">
        <w:rPr>
          <w:rFonts w:ascii="Times New Roman" w:eastAsia="Calibri" w:hAnsi="Times New Roman" w:cs="Times New Roman"/>
          <w:sz w:val="28"/>
          <w:szCs w:val="28"/>
        </w:rPr>
        <w:t>внутри самого научного сообщества. Одним из способов решения проблемы является создание в городе постоянно действующих площадок для встреч представителей науки и промышленности с целью обмена опытом.</w:t>
      </w:r>
    </w:p>
    <w:p w:rsidR="008A348A" w:rsidRPr="0081203C" w:rsidRDefault="008A348A" w:rsidP="00E65B16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81203C">
        <w:rPr>
          <w:rFonts w:ascii="Times New Roman" w:hAnsi="Times New Roman" w:cs="Times New Roman"/>
          <w:b/>
          <w:bCs/>
          <w:color w:val="222222"/>
          <w:sz w:val="28"/>
          <w:szCs w:val="28"/>
        </w:rPr>
        <w:t>Крючков Иван Сергеевич</w:t>
      </w:r>
      <w:r w:rsidR="00526FDA" w:rsidRPr="0081203C">
        <w:rPr>
          <w:rFonts w:ascii="Times New Roman" w:hAnsi="Times New Roman" w:cs="Times New Roman"/>
          <w:b/>
          <w:bCs/>
          <w:color w:val="222222"/>
          <w:sz w:val="28"/>
          <w:szCs w:val="28"/>
        </w:rPr>
        <w:t>,</w:t>
      </w:r>
      <w:r w:rsidRPr="0081203C">
        <w:rPr>
          <w:rFonts w:ascii="Times New Roman" w:hAnsi="Times New Roman" w:cs="Times New Roman"/>
          <w:color w:val="222222"/>
          <w:sz w:val="28"/>
          <w:szCs w:val="28"/>
        </w:rPr>
        <w:t xml:space="preserve"> управляющий партнёр ГК «ИНТЕККО», рассказал о своем бизнесе и поделился опытом взаимодействия с администрациями муниципальных образований НСО. На данный момент генерирующий и поддерживающий контуры инновационной экосистемы, работают без ясной и сколько-нибудь понятной стратегии. Роль СМСП в инновационной жизни региона требует своего пересмотра. Во-первых, не существует единого понимания стратегии развития НСО между властью,</w:t>
      </w:r>
      <w:r w:rsidR="0081203C">
        <w:rPr>
          <w:rFonts w:ascii="Times New Roman" w:hAnsi="Times New Roman" w:cs="Times New Roman"/>
          <w:color w:val="222222"/>
          <w:sz w:val="28"/>
          <w:szCs w:val="28"/>
        </w:rPr>
        <w:t xml:space="preserve"> предпринимателями и обществом.</w:t>
      </w:r>
      <w:r w:rsidRPr="0081203C">
        <w:rPr>
          <w:rFonts w:ascii="Times New Roman" w:hAnsi="Times New Roman" w:cs="Times New Roman"/>
          <w:color w:val="222222"/>
          <w:sz w:val="28"/>
          <w:szCs w:val="28"/>
        </w:rPr>
        <w:t xml:space="preserve"> Во-вторых, отсутствуют режимы «наибольшего благоприятствования» в отношении инновационных проектов и упрощенные процедуры в отношение компаний, предлагающих такие решения. В-третьих, нет единых стандартов оценки госслужащих, привязанных к реализации перспективных проектов на местах, что часто сводит на нет многие проекты, искусственно затягивается их внедрение. В-четвёртых, зачастую</w:t>
      </w:r>
      <w:r w:rsidR="0081203C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81203C">
        <w:rPr>
          <w:rFonts w:ascii="Times New Roman" w:hAnsi="Times New Roman" w:cs="Times New Roman"/>
          <w:color w:val="222222"/>
          <w:sz w:val="28"/>
          <w:szCs w:val="28"/>
        </w:rPr>
        <w:t xml:space="preserve">общество не готово к внедрению инноваций, что также является сдерживающим фактором развития соответствующих </w:t>
      </w:r>
      <w:r w:rsidR="0081203C">
        <w:rPr>
          <w:rFonts w:ascii="Times New Roman" w:hAnsi="Times New Roman" w:cs="Times New Roman"/>
          <w:color w:val="222222"/>
          <w:sz w:val="28"/>
          <w:szCs w:val="28"/>
        </w:rPr>
        <w:t xml:space="preserve">СМСП. </w:t>
      </w:r>
      <w:r w:rsidRPr="0081203C">
        <w:rPr>
          <w:rFonts w:ascii="Times New Roman" w:hAnsi="Times New Roman" w:cs="Times New Roman"/>
          <w:color w:val="222222"/>
          <w:sz w:val="28"/>
          <w:szCs w:val="28"/>
        </w:rPr>
        <w:t xml:space="preserve">Возможно, необходимо появления должности менеджера по внедрению инновационных решений на местах (в областных центрах), которые бы могли ускорять процессы внутри своих администраций по их реализации. В 90 % случаев предприниматели нуждаются не в какой-либо помощи, а в профессиональном подходе и заинтересованности самих чиновников в развитии собственных территорий. Не в навязывании формального подхода и бесконечными отписками в самый </w:t>
      </w:r>
      <w:r w:rsidRPr="0081203C">
        <w:rPr>
          <w:rFonts w:ascii="Times New Roman" w:hAnsi="Times New Roman" w:cs="Times New Roman"/>
          <w:color w:val="222222"/>
          <w:sz w:val="28"/>
          <w:szCs w:val="28"/>
        </w:rPr>
        <w:lastRenderedPageBreak/>
        <w:t>последний день установленным муниципальным регламентном, а в содействии внедрению инновационных проектов и снижению административных барьеров.</w:t>
      </w:r>
    </w:p>
    <w:p w:rsidR="005362B7" w:rsidRPr="0081203C" w:rsidRDefault="00682C2B" w:rsidP="00E65B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Орлова Олеся Геннадьевна</w:t>
      </w:r>
      <w:r w:rsidR="00C902DC"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заместитель министра образования Новосибирской области</w:t>
      </w:r>
      <w:r w:rsidR="00C902DC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своем выступлении </w:t>
      </w:r>
      <w:r w:rsidR="00894A1D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поделилась планами и результатами проделанной работы. В 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2018 году разработан проект плана развития 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овосибирского научного центра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(Академгородок)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5362B7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роект</w:t>
      </w:r>
      <w:r w:rsidR="00894A1D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направлен в администрацию презид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ента РФ. Напомнила, что </w:t>
      </w:r>
      <w:r w:rsidR="00894A1D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флагманским научным проектом программы будет создание си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нхротрона</w:t>
      </w:r>
      <w:r w:rsidR="00894A1D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5362B7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75405F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бюджете на его создание заложено финансирование. </w:t>
      </w:r>
    </w:p>
    <w:p w:rsidR="002B72E9" w:rsidRPr="0081203C" w:rsidRDefault="002B72E9" w:rsidP="00E65B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Павлов Евгений Евгеньевич</w:t>
      </w:r>
      <w:r w:rsidR="00C902DC"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директор ГАУ Н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Новосибирский областной фонд поддержки науки и инновационной деятельности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C902DC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своем докладе 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прокомментировал существующие в регионе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меры поддержки и 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рассказал о 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возможности </w:t>
      </w:r>
      <w:r w:rsidR="0081203C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воспользоваться ими</w:t>
      </w:r>
      <w:r w:rsidR="00711034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A348A" w:rsidRPr="0081203C" w:rsidRDefault="008A348A" w:rsidP="008A348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Достаточно образно рассказал о теории инфраструктурной поддержки инноваций </w:t>
      </w:r>
      <w:proofErr w:type="spellStart"/>
      <w:r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Обуховский</w:t>
      </w:r>
      <w:proofErr w:type="spellEnd"/>
      <w:r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Денис Александрович</w:t>
      </w:r>
      <w:r w:rsidR="00C902DC"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="00C902DC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руководитель проекта 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Предпринимательский университет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НГУЭУ</w:t>
      </w:r>
      <w:r w:rsid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НИНХ. Основной его посыл заключался в том, что необходимо разделять предоставление информации о системах поддержки для субъектов, обслуживающих данные системы, и для простых, локальных субъек</w:t>
      </w:r>
      <w:r w:rsidR="005362B7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 малого бизнеса. Докладчик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поделился планами своего проекта в рамках развития инфраструктуры высшего образования, в том числе каким образом НГУЭУ включен в региональную инфраструктуру сопровождения малого предпринимательства. В плане развития стратегии было предложено развивать координацию мероприятий, сводить в единый календарный план, базирующийся на электронной «облачной»</w:t>
      </w:r>
      <w:r w:rsidR="005362B7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платформе. Денис Александрович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признал дефицит «</w:t>
      </w:r>
      <w:proofErr w:type="spellStart"/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навигаторства</w:t>
      </w:r>
      <w:proofErr w:type="spellEnd"/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r w:rsidR="008D15C8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консультаций для предпринимателей по возможностям и инфраструктурной поддержке, существующей в Новосибирской области.</w:t>
      </w:r>
    </w:p>
    <w:p w:rsidR="008A348A" w:rsidRPr="0081203C" w:rsidRDefault="008A348A" w:rsidP="008A348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Участники круглого</w:t>
      </w:r>
      <w:r w:rsidR="005362B7"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стола в ходе дискуссии согласились с необходимостью создания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системного инструмента для поддержки инновационного бизнеса в Новосибирской области.</w:t>
      </w:r>
    </w:p>
    <w:p w:rsidR="008A348A" w:rsidRPr="0081203C" w:rsidRDefault="008A348A" w:rsidP="008A348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ходе обсуждения участниками круглого стола </w:t>
      </w:r>
      <w:r w:rsidR="008D15C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8120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Развитие информационного пространства научной экосистемы Новосибирской области в целях повышения роли малого и среднего бизнеса в региональной экономике</w:t>
      </w:r>
      <w:r w:rsidR="008D15C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были сформулированы предложения и рекомендации по основным его вопросам для представителей власти, бизнеса, институтов развития, банков и деловых сообществ, а именно: </w:t>
      </w:r>
    </w:p>
    <w:p w:rsidR="008A348A" w:rsidRPr="0081203C" w:rsidRDefault="008A348A" w:rsidP="008A348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Министерству науки и инновационной политики Новосибирской области (Васильев А.В.) во взаимодействии с профильными и заинтересованными областными исполнительными органами государственной власти Новосибирской области, ГАУ НСО «Новосибирский областной фонд поддержки науки и инновационной деятельности» проработать вопрос о создании единого информационного портала для организаций и предприятий, осуществляющих деятельность в научно-технической сфере.</w:t>
      </w:r>
    </w:p>
    <w:p w:rsidR="008A348A" w:rsidRPr="0081203C" w:rsidRDefault="008A348A" w:rsidP="008A348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348A" w:rsidRPr="0081203C" w:rsidRDefault="008A348A" w:rsidP="008A348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Участникам круглого стола совместно с представителями департамента промышленности, инноваций и предпринимательства мэрии города Новосибирска (</w:t>
      </w:r>
      <w:proofErr w:type="spellStart"/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Люлько</w:t>
      </w:r>
      <w:proofErr w:type="spellEnd"/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А.Н.), научными институтами СО РАН, заинтересованными субъектами малого и среднего предпринимательства города Новосибирска направить свои предложения по наполнению информационного портала «единого информационного окна </w:t>
      </w:r>
      <w:proofErr w:type="spellStart"/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инноваторов</w:t>
      </w:r>
      <w:proofErr w:type="spellEnd"/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в министерство науки и инновационной политики Новосибирской области. </w:t>
      </w:r>
    </w:p>
    <w:p w:rsidR="008A348A" w:rsidRPr="0081203C" w:rsidRDefault="008A348A" w:rsidP="008A348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348A" w:rsidRPr="0081203C" w:rsidRDefault="008A348A" w:rsidP="008A348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120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Вузам города Новосибирска развивать синхронизацию деятельности по выращиванию предпринимательских компетенций у студентов и преподавателей. </w:t>
      </w:r>
    </w:p>
    <w:p w:rsidR="00E65B16" w:rsidRPr="0081203C" w:rsidRDefault="00E65B16" w:rsidP="00E65B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760BA" w:rsidRPr="0081203C" w:rsidRDefault="00F82C38" w:rsidP="0081203C">
      <w:pPr>
        <w:spacing w:after="0" w:line="240" w:lineRule="auto"/>
        <w:rPr>
          <w:sz w:val="28"/>
          <w:szCs w:val="28"/>
        </w:rPr>
      </w:pPr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 xml:space="preserve">Более подробную информацию можно получить у оператора  мероприятия </w:t>
      </w:r>
      <w:r w:rsidR="008D15C8">
        <w:rPr>
          <w:rFonts w:ascii="Calibri" w:eastAsia="Times New Roman" w:hAnsi="Calibri" w:cs="Calibri"/>
          <w:i/>
          <w:sz w:val="28"/>
          <w:szCs w:val="28"/>
          <w:lang w:eastAsia="ru-RU"/>
        </w:rPr>
        <w:t>—</w:t>
      </w:r>
      <w:bookmarkStart w:id="0" w:name="_GoBack"/>
      <w:bookmarkEnd w:id="0"/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 xml:space="preserve"> ООО «</w:t>
      </w:r>
      <w:proofErr w:type="spellStart"/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>Хамель</w:t>
      </w:r>
      <w:proofErr w:type="spellEnd"/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 xml:space="preserve"> студия» по тел.: 7-913-757-29-93, Whatsapp+7-988-237-64-02, </w:t>
      </w:r>
      <w:r w:rsidRPr="0081203C">
        <w:rPr>
          <w:rFonts w:ascii="Calibri" w:eastAsia="Times New Roman" w:hAnsi="Calibri" w:cs="Calibri"/>
          <w:i/>
          <w:sz w:val="28"/>
          <w:szCs w:val="28"/>
          <w:lang w:val="en-US" w:eastAsia="ru-RU"/>
        </w:rPr>
        <w:t>e</w:t>
      </w:r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>-</w:t>
      </w:r>
      <w:r w:rsidRPr="0081203C">
        <w:rPr>
          <w:rFonts w:ascii="Calibri" w:eastAsia="Times New Roman" w:hAnsi="Calibri" w:cs="Calibri"/>
          <w:i/>
          <w:sz w:val="28"/>
          <w:szCs w:val="28"/>
          <w:lang w:val="en-US" w:eastAsia="ru-RU"/>
        </w:rPr>
        <w:t>mail</w:t>
      </w:r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 xml:space="preserve">: </w:t>
      </w:r>
      <w:hyperlink r:id="rId5" w:history="1">
        <w:r w:rsidRPr="0081203C">
          <w:rPr>
            <w:rStyle w:val="a4"/>
            <w:rFonts w:ascii="Calibri" w:eastAsia="Times New Roman" w:hAnsi="Calibri" w:cs="Calibri"/>
            <w:i/>
            <w:sz w:val="28"/>
            <w:szCs w:val="28"/>
            <w:lang w:eastAsia="ru-RU"/>
          </w:rPr>
          <w:t>fhenixplus@gmail.com</w:t>
        </w:r>
      </w:hyperlink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 xml:space="preserve">, Елена Николаевна </w:t>
      </w:r>
      <w:proofErr w:type="spellStart"/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>Шинелева</w:t>
      </w:r>
      <w:proofErr w:type="spellEnd"/>
      <w:r w:rsidRPr="0081203C">
        <w:rPr>
          <w:rFonts w:ascii="Calibri" w:eastAsia="Times New Roman" w:hAnsi="Calibri" w:cs="Calibri"/>
          <w:i/>
          <w:sz w:val="28"/>
          <w:szCs w:val="28"/>
          <w:lang w:eastAsia="ru-RU"/>
        </w:rPr>
        <w:t>.</w:t>
      </w:r>
    </w:p>
    <w:sectPr w:rsidR="001760BA" w:rsidRPr="008120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B36550"/>
    <w:multiLevelType w:val="hybridMultilevel"/>
    <w:tmpl w:val="91980CF0"/>
    <w:lvl w:ilvl="0" w:tplc="D3725176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0BA"/>
    <w:rsid w:val="00014AB4"/>
    <w:rsid w:val="00083DE0"/>
    <w:rsid w:val="001627F8"/>
    <w:rsid w:val="001760BA"/>
    <w:rsid w:val="001A5D01"/>
    <w:rsid w:val="00283610"/>
    <w:rsid w:val="002A7DE1"/>
    <w:rsid w:val="002B72E9"/>
    <w:rsid w:val="003C44A8"/>
    <w:rsid w:val="00446806"/>
    <w:rsid w:val="00526FDA"/>
    <w:rsid w:val="005362B7"/>
    <w:rsid w:val="00572C37"/>
    <w:rsid w:val="00586A0D"/>
    <w:rsid w:val="00682C2B"/>
    <w:rsid w:val="006C1869"/>
    <w:rsid w:val="00711034"/>
    <w:rsid w:val="00714A01"/>
    <w:rsid w:val="0075405F"/>
    <w:rsid w:val="0081203C"/>
    <w:rsid w:val="00894A1D"/>
    <w:rsid w:val="008A348A"/>
    <w:rsid w:val="008D15C8"/>
    <w:rsid w:val="0094160C"/>
    <w:rsid w:val="00951F78"/>
    <w:rsid w:val="00AE7027"/>
    <w:rsid w:val="00C902DC"/>
    <w:rsid w:val="00D562D2"/>
    <w:rsid w:val="00DE30BB"/>
    <w:rsid w:val="00E65B16"/>
    <w:rsid w:val="00EC3552"/>
    <w:rsid w:val="00F82C38"/>
    <w:rsid w:val="00FB1594"/>
    <w:rsid w:val="00FF0D50"/>
    <w:rsid w:val="00FF6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F247F"/>
  <w15:chartTrackingRefBased/>
  <w15:docId w15:val="{107ADEDD-8CCA-4F33-8684-052114B9A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5B1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82C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87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2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henixplu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1101</Words>
  <Characters>6278</Characters>
  <Application>Microsoft Office Word</Application>
  <DocSecurity>4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 Ute</dc:creator>
  <cp:keywords/>
  <dc:description/>
  <cp:lastModifiedBy>ISh</cp:lastModifiedBy>
  <cp:revision>2</cp:revision>
  <dcterms:created xsi:type="dcterms:W3CDTF">2018-12-18T06:23:00Z</dcterms:created>
  <dcterms:modified xsi:type="dcterms:W3CDTF">2018-12-18T06:23:00Z</dcterms:modified>
</cp:coreProperties>
</file>