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9C38D1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5</w:t>
      </w:r>
      <w:r w:rsidR="00C6686E" w:rsidRPr="001D2347">
        <w:rPr>
          <w:rFonts w:ascii="Arial" w:hAnsi="Arial" w:cs="Arial"/>
          <w:b/>
          <w:sz w:val="28"/>
          <w:szCs w:val="28"/>
        </w:rPr>
        <w:t xml:space="preserve"> </w:t>
      </w:r>
      <w:r w:rsidR="007066DA">
        <w:rPr>
          <w:rFonts w:ascii="Arial" w:hAnsi="Arial" w:cs="Arial"/>
          <w:b/>
          <w:sz w:val="28"/>
          <w:szCs w:val="28"/>
        </w:rPr>
        <w:t>феврал</w:t>
      </w:r>
      <w:r w:rsidR="008B2ADE">
        <w:rPr>
          <w:rFonts w:ascii="Arial" w:hAnsi="Arial" w:cs="Arial"/>
          <w:b/>
          <w:sz w:val="28"/>
          <w:szCs w:val="28"/>
        </w:rPr>
        <w:t>я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Аспирант НГТУ НЭТИ Егор Орел стал самым молодым </w:t>
      </w:r>
      <w:proofErr w:type="spellStart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суперфиналистом</w:t>
      </w:r>
      <w:proofErr w:type="spellEnd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конкурса «Лидеры России» от СФО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Еще школьником Егор был известен в </w:t>
      </w:r>
      <w:proofErr w:type="spellStart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Каргатском</w:t>
      </w:r>
      <w:proofErr w:type="spellEnd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районе Новосибирской области как участник многих мероприятий, победитель школьных конкурсов и олимпиад, неизменный </w:t>
      </w:r>
      <w:proofErr w:type="spellStart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кавээнщик</w:t>
      </w:r>
      <w:proofErr w:type="spellEnd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и обаятельный ведущий, один из основателей молодежного крыла </w:t>
      </w:r>
      <w:proofErr w:type="spellStart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Каргатского</w:t>
      </w:r>
      <w:proofErr w:type="spellEnd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землячества. В 2013 году Егор окончил с медалью </w:t>
      </w:r>
      <w:proofErr w:type="spellStart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Каргатскую</w:t>
      </w:r>
      <w:proofErr w:type="spellEnd"/>
      <w:r w:rsidRPr="009C38D1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 среднюю школу №1 и поступил в Новосибирский государственный технический университет НЭТИ на факультет электроэнергетики и электротехники (ФЭН). 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Сейчас он учится по стипендиальной программе в магистратуре университета Италии, факультет информационных технологий и автоматизированного управления по специальности «Искусственный интеллект и робототехника», а параллельно является аспирантом НГТУ НЭТИ. Тема исследования Егора — «Повышение энергетической эффективности систем тягового электропривода специальных транспортных средств»</w:t>
      </w:r>
      <w:bookmarkStart w:id="0" w:name="_GoBack"/>
      <w:bookmarkEnd w:id="0"/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Решение принять участие в общероссийском конкурсе «Лидеры России-2020» стало почти спонтанным: «В </w:t>
      </w:r>
      <w:proofErr w:type="spellStart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Инстаграм</w:t>
      </w:r>
      <w:proofErr w:type="spellEnd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«выскочило» объявление, что стартует новый сезон конкурса «Лидеры России». И как-то недолго думая, я подготовил и подал заявку». 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Обязательное требование к участникам — опыт управленческой работы. Пригодились навыки работы в </w:t>
      </w:r>
      <w:proofErr w:type="spellStart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Каргатском</w:t>
      </w:r>
      <w:proofErr w:type="spellEnd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землячестве и в областном Молодежном парламенте. 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Полуфинал конкурса «Лидеры России-2020» в СФО проходил 24—25 января на площадке Новосибирского Экспоцентра. Конкурсанты за должны были продемонстрировать лидерские качества и побороться в очных оценочных мероприятиях за выход в суперфинал. 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Стать сильным лидером можно только в сильной команде, уверен Егор Орел, первоначально участникам пришлось пройти </w:t>
      </w:r>
      <w:proofErr w:type="spellStart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ретест</w:t>
      </w:r>
      <w:proofErr w:type="spellEnd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. «Это перепроверка тех знаний и способностей, которые мы показали онлайн на отборочных. В результате из 331 только 261 подтвердили свои показатели».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В очном туре участников объединили в команды по десять человек для решение различных «кейсов». Как, например, построить новый город при наличии конкретного бюджета? 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Главное —не только справиться с задачей, но продемонстрировать командную работу. </w:t>
      </w:r>
    </w:p>
    <w:p w:rsidR="009C38D1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Когда я шел на конкурс, — рассказывает Егор, — попросил совета у отца и у Романа </w:t>
      </w:r>
      <w:proofErr w:type="spellStart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Бурдина</w:t>
      </w:r>
      <w:proofErr w:type="spellEnd"/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 xml:space="preserve"> (финалист «Лидеры России-2019») — как вести себя, на что обратить внимание. И получил от них обоих один совет: «Будь собой!». И это самое правильное. Этот конкурс как бег на длинной дистанции. Мы работали с 8 утра до 10 вечера в режиме нон-стоп. И люди по-разному ведут себя в таком жестком графике принятия решений. Это очень интересно и большой урок. </w:t>
      </w:r>
    </w:p>
    <w:p w:rsidR="00F23C16" w:rsidRPr="009C38D1" w:rsidRDefault="009C38D1" w:rsidP="009C38D1">
      <w:pPr>
        <w:suppressAutoHyphens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</w:pPr>
      <w:r w:rsidRPr="009C38D1">
        <w:rPr>
          <w:rFonts w:ascii="Times New Roman" w:eastAsia="Times New Roman" w:hAnsi="Times New Roman" w:cs="Times New Roman"/>
          <w:bCs/>
          <w:color w:val="000000"/>
          <w:spacing w:val="5"/>
          <w:kern w:val="36"/>
          <w:sz w:val="28"/>
          <w:szCs w:val="28"/>
          <w:lang w:eastAsia="ru-RU"/>
        </w:rPr>
        <w:t>Команда из тридцати полуфиналистов представит Новосибирскую область в финале конкурса в Сочи в марте—апреле 2020 года. Финалисты получат не только консультации ведущих лидеров России, но и образовательный грант в размере 1 миллиона рублей.</w:t>
      </w:r>
    </w:p>
    <w:p w:rsidR="008B2ADE" w:rsidRPr="00F81E0B" w:rsidRDefault="008B2ADE" w:rsidP="00556CA8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9C38D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2411042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9C38D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2411043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9C38D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2411044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2411045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9C38D1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2411046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83082"/>
    <w:rsid w:val="001A3A9B"/>
    <w:rsid w:val="001D2347"/>
    <w:rsid w:val="001D50E7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664F"/>
    <w:rsid w:val="00BF2191"/>
    <w:rsid w:val="00C41ABA"/>
    <w:rsid w:val="00C6686E"/>
    <w:rsid w:val="00CA2806"/>
    <w:rsid w:val="00CA7FF9"/>
    <w:rsid w:val="00CC4565"/>
    <w:rsid w:val="00D10E60"/>
    <w:rsid w:val="00E071CD"/>
    <w:rsid w:val="00E620B1"/>
    <w:rsid w:val="00E85E14"/>
    <w:rsid w:val="00E91417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20E1050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2020-02-05T05:30:00Z</dcterms:created>
  <dcterms:modified xsi:type="dcterms:W3CDTF">2020-02-05T05:31:00Z</dcterms:modified>
</cp:coreProperties>
</file>