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Pr="004C4DCA" w:rsidRDefault="003C5A46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 xml:space="preserve">1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июня </w:t>
      </w:r>
      <w:r w:rsidR="008B2ADE" w:rsidRPr="004C4DCA">
        <w:rPr>
          <w:rFonts w:ascii="Arial" w:hAnsi="Arial" w:cs="Arial"/>
          <w:b/>
          <w:sz w:val="28"/>
          <w:szCs w:val="28"/>
        </w:rPr>
        <w:t>20</w:t>
      </w:r>
      <w:r w:rsidR="00EF26F2" w:rsidRPr="004C4DCA">
        <w:rPr>
          <w:rFonts w:ascii="Arial" w:hAnsi="Arial" w:cs="Arial"/>
          <w:b/>
          <w:sz w:val="28"/>
          <w:szCs w:val="28"/>
        </w:rPr>
        <w:t>20</w:t>
      </w:r>
      <w:r w:rsidR="008B2ADE" w:rsidRPr="004C4DCA">
        <w:rPr>
          <w:rFonts w:ascii="Arial" w:hAnsi="Arial" w:cs="Arial"/>
          <w:b/>
          <w:sz w:val="28"/>
          <w:szCs w:val="28"/>
        </w:rPr>
        <w:t xml:space="preserve"> г.</w:t>
      </w:r>
      <w:proofErr w:type="gramEnd"/>
    </w:p>
    <w:p w:rsidR="00F81E0B" w:rsidRPr="004C4DCA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C4DCA">
        <w:rPr>
          <w:rFonts w:ascii="Arial" w:hAnsi="Arial" w:cs="Arial"/>
          <w:b/>
          <w:sz w:val="28"/>
          <w:szCs w:val="28"/>
        </w:rPr>
        <w:t>Пресс-релиз</w:t>
      </w:r>
    </w:p>
    <w:p w:rsidR="00243396" w:rsidRPr="004C4DCA" w:rsidRDefault="00525B52" w:rsidP="0041000F">
      <w:pPr>
        <w:ind w:firstLine="624"/>
        <w:jc w:val="center"/>
        <w:rPr>
          <w:rStyle w:val="a7"/>
          <w:rFonts w:ascii="Arial" w:hAnsi="Arial" w:cs="Arial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Cs w:val="0"/>
          <w:sz w:val="32"/>
          <w:szCs w:val="32"/>
        </w:rPr>
        <w:t>НГТУ НЭТИ откроет студенческий технопарк в корпусах бывшего Сибирского политехнического колледжа</w:t>
      </w:r>
    </w:p>
    <w:p w:rsidR="003C5A46" w:rsidRPr="003C5A46" w:rsidRDefault="00243396" w:rsidP="0041000F">
      <w:pPr>
        <w:suppressAutoHyphens/>
        <w:rPr>
          <w:rStyle w:val="a7"/>
          <w:rFonts w:ascii="Arial" w:hAnsi="Arial" w:cs="Arial"/>
          <w:bCs w:val="0"/>
          <w:sz w:val="32"/>
          <w:szCs w:val="32"/>
        </w:rPr>
      </w:pPr>
      <w:r w:rsidRPr="003C5A46">
        <w:rPr>
          <w:rStyle w:val="a7"/>
          <w:rFonts w:ascii="Arial" w:hAnsi="Arial" w:cs="Arial"/>
          <w:bCs w:val="0"/>
          <w:sz w:val="32"/>
          <w:szCs w:val="32"/>
        </w:rPr>
        <w:t>Новосибирский государственный технический университет Н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>ЭТИ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получ</w:t>
      </w:r>
      <w:r w:rsidR="007E316F" w:rsidRPr="003C5A46">
        <w:rPr>
          <w:rStyle w:val="a7"/>
          <w:rFonts w:ascii="Arial" w:hAnsi="Arial" w:cs="Arial"/>
          <w:bCs w:val="0"/>
          <w:sz w:val="32"/>
          <w:szCs w:val="32"/>
        </w:rPr>
        <w:t>ает</w:t>
      </w:r>
      <w:r w:rsidR="003C5A46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>в оперативное управление</w:t>
      </w:r>
      <w:r w:rsidR="007E316F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корпуса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Сибирск</w:t>
      </w:r>
      <w:r w:rsidR="007E316F" w:rsidRPr="003C5A46">
        <w:rPr>
          <w:rStyle w:val="a7"/>
          <w:rFonts w:ascii="Arial" w:hAnsi="Arial" w:cs="Arial"/>
          <w:bCs w:val="0"/>
          <w:sz w:val="32"/>
          <w:szCs w:val="32"/>
        </w:rPr>
        <w:t>ого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политехническ</w:t>
      </w:r>
      <w:r w:rsidR="007E316F" w:rsidRPr="003C5A46">
        <w:rPr>
          <w:rStyle w:val="a7"/>
          <w:rFonts w:ascii="Arial" w:hAnsi="Arial" w:cs="Arial"/>
          <w:bCs w:val="0"/>
          <w:sz w:val="32"/>
          <w:szCs w:val="32"/>
        </w:rPr>
        <w:t>ого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колл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>едж</w:t>
      </w:r>
      <w:r w:rsidR="007E316F" w:rsidRPr="003C5A46">
        <w:rPr>
          <w:rStyle w:val="a7"/>
          <w:rFonts w:ascii="Arial" w:hAnsi="Arial" w:cs="Arial"/>
          <w:bCs w:val="0"/>
          <w:sz w:val="32"/>
          <w:szCs w:val="32"/>
        </w:rPr>
        <w:t>а</w:t>
      </w:r>
      <w:r w:rsidR="00663E2F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(СПК)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, </w:t>
      </w:r>
      <w:r w:rsidR="00663E2F" w:rsidRPr="003C5A46">
        <w:rPr>
          <w:rStyle w:val="a7"/>
          <w:rFonts w:ascii="Arial" w:hAnsi="Arial" w:cs="Arial"/>
          <w:bCs w:val="0"/>
          <w:sz w:val="32"/>
          <w:szCs w:val="32"/>
        </w:rPr>
        <w:t>бывш</w:t>
      </w:r>
      <w:r w:rsidR="009854ED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его 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>филиал</w:t>
      </w:r>
      <w:r w:rsidR="009854ED" w:rsidRPr="003C5A46">
        <w:rPr>
          <w:rStyle w:val="a7"/>
          <w:rFonts w:ascii="Arial" w:hAnsi="Arial" w:cs="Arial"/>
          <w:bCs w:val="0"/>
          <w:sz w:val="32"/>
          <w:szCs w:val="32"/>
        </w:rPr>
        <w:t>а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«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>Национального исследоват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>ельского ядерного университета «</w:t>
      </w:r>
      <w:r w:rsidRPr="003C5A46">
        <w:rPr>
          <w:rStyle w:val="a7"/>
          <w:rFonts w:ascii="Arial" w:hAnsi="Arial" w:cs="Arial"/>
          <w:bCs w:val="0"/>
          <w:sz w:val="32"/>
          <w:szCs w:val="32"/>
        </w:rPr>
        <w:t>МИФИ</w:t>
      </w:r>
      <w:r w:rsidR="0041000F" w:rsidRPr="003C5A46">
        <w:rPr>
          <w:rStyle w:val="a7"/>
          <w:rFonts w:ascii="Arial" w:hAnsi="Arial" w:cs="Arial"/>
          <w:bCs w:val="0"/>
          <w:sz w:val="32"/>
          <w:szCs w:val="32"/>
        </w:rPr>
        <w:t>».</w:t>
      </w:r>
      <w:r w:rsidR="003C5A46" w:rsidRPr="003C5A46">
        <w:rPr>
          <w:rStyle w:val="a7"/>
          <w:rFonts w:ascii="Arial" w:hAnsi="Arial" w:cs="Arial"/>
          <w:bCs w:val="0"/>
          <w:sz w:val="32"/>
          <w:szCs w:val="32"/>
        </w:rPr>
        <w:t xml:space="preserve"> </w:t>
      </w:r>
    </w:p>
    <w:p w:rsidR="00243396" w:rsidRPr="004C4DCA" w:rsidRDefault="0041000F" w:rsidP="0041000F">
      <w:pPr>
        <w:suppressAutoHyphens/>
        <w:rPr>
          <w:rStyle w:val="a7"/>
          <w:rFonts w:ascii="Arial" w:hAnsi="Arial" w:cs="Arial"/>
          <w:b w:val="0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Об это</w:t>
      </w:r>
      <w:r w:rsidR="00562CEB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м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сообщается в р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аспоряжени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и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Министерства науки и высшего образования РФ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, вышедшем </w:t>
      </w:r>
      <w:r w:rsidR="005C4B0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22 мая 2020</w:t>
      </w:r>
      <w:r w:rsidR="003C5A46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года</w:t>
      </w:r>
      <w:r w:rsidR="005C4B0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.</w:t>
      </w:r>
      <w:r w:rsidR="00E6241C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В управление НГТУ НЭТИ пере</w:t>
      </w:r>
      <w:r w:rsidR="003C5A46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йдут </w:t>
      </w:r>
      <w:r w:rsidR="00E6241C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учебные и хозяйственные помещения колледжа по адресам Б.Хмельницкого, 7 и 9 общей площадью около </w:t>
      </w:r>
      <w:r w:rsidR="00CB6C2B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18 тыс. кв.м.</w:t>
      </w:r>
    </w:p>
    <w:p w:rsidR="00035E4B" w:rsidRPr="004C4DCA" w:rsidRDefault="00035E4B" w:rsidP="0041000F">
      <w:pPr>
        <w:suppressAutoHyphens/>
        <w:rPr>
          <w:rStyle w:val="a7"/>
          <w:rFonts w:ascii="Arial" w:hAnsi="Arial" w:cs="Arial"/>
          <w:b w:val="0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В вышедшем распоряжении говорится: «Изъять из оперативного управления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 объекты недвижимого имущества и особо ценное движимое имущество. &lt;…&gt; Закрепить право на оперативное управление за федеральным государственным бюджетным учреждением высшего образования «Новосибирский государственный технический университет».</w:t>
      </w:r>
    </w:p>
    <w:p w:rsidR="00182583" w:rsidRPr="004C4DCA" w:rsidRDefault="0041000F" w:rsidP="0041000F">
      <w:pPr>
        <w:suppressAutoHyphens/>
        <w:rPr>
          <w:rStyle w:val="a7"/>
          <w:rFonts w:ascii="Arial" w:hAnsi="Arial" w:cs="Arial"/>
          <w:b w:val="0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Вопрос о передаче колледжа крупнейшему техническому университету Сибири рассматривался с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2017 года</w:t>
      </w:r>
      <w:r w:rsidR="004D3D2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, когда в СМИ появилась информация о возможном закрытии учебного заведения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. Тогда </w:t>
      </w:r>
      <w:r w:rsidR="00D64101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депутат новосибирского Горсовета Дмитрий </w:t>
      </w:r>
      <w:proofErr w:type="spellStart"/>
      <w:r w:rsidR="00D64101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Прибаловец</w:t>
      </w:r>
      <w:proofErr w:type="spellEnd"/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направил запрос в Минобрнауки РФ с просьбой 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lastRenderedPageBreak/>
        <w:t>рассмотреть возможность передачи колледжа НГТУ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НЭТИ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.</w:t>
      </w:r>
      <w:r w:rsidR="003C5A46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</w:t>
      </w:r>
      <w:r w:rsidR="004D3D2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Депутат </w:t>
      </w:r>
      <w:r w:rsidR="004630EE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опасался, что колл</w:t>
      </w:r>
      <w:r w:rsidR="004D3D2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едж может</w:t>
      </w:r>
      <w:r w:rsidR="00111A6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быть</w:t>
      </w:r>
      <w:r w:rsidR="004D3D2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закрыт, а земля </w:t>
      </w:r>
      <w:r w:rsidR="00E35C38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продана</w:t>
      </w:r>
      <w:r w:rsidR="004D3D25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под</w:t>
      </w:r>
      <w:r w:rsidR="00E35C38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жилую застройку, он стремился сохранить общественное назначение зданий и территории колледжа</w:t>
      </w:r>
      <w:r w:rsidR="00F11A1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на улице Богдана Хмельницкого</w:t>
      </w:r>
      <w:r w:rsidR="00E35C38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. </w:t>
      </w:r>
    </w:p>
    <w:p w:rsidR="00243396" w:rsidRPr="004C4DCA" w:rsidRDefault="0041000F" w:rsidP="0041000F">
      <w:pPr>
        <w:suppressAutoHyphens/>
        <w:rPr>
          <w:rStyle w:val="a7"/>
          <w:rFonts w:ascii="Arial" w:hAnsi="Arial" w:cs="Arial"/>
          <w:b w:val="0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«К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орпуса 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колледжа 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сохранят свое учебное назначение</w:t>
      </w:r>
      <w:r w:rsidR="006819A2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,</w:t>
      </w:r>
      <w:r w:rsidR="0025579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они</w:t>
      </w:r>
      <w:r w:rsidR="003C5A46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</w:t>
      </w:r>
      <w:r w:rsidR="00F11A1F" w:rsidRPr="004C4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буд</w:t>
      </w:r>
      <w:r w:rsidR="0025579F" w:rsidRPr="004C4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у</w:t>
      </w:r>
      <w:r w:rsidR="00F11A1F" w:rsidRPr="004C4DCA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т и дальше использоваться для преподавания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политехнически</w:t>
      </w:r>
      <w:r w:rsidR="00F11A1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х</w:t>
      </w:r>
      <w:r w:rsidR="001760E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дисциплин</w:t>
      </w:r>
      <w:r w:rsidR="00111A6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. 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Кроме того, 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здесь 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планируется открыть технопарк, в котором студенты смогут создавать опытные образцы своих разработок. Общежитие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колледжа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также будет использовано по прямому назначению, 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для </w:t>
      </w:r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проживания иногородних и иностранных студентов</w:t>
      </w:r>
      <w:r w:rsidR="001760E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»</w:t>
      </w:r>
      <w:r w:rsidR="00B81684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, </w:t>
      </w:r>
      <w:r w:rsidR="006819A2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—</w:t>
      </w:r>
      <w:r w:rsidR="00B81684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говорит ректор НГТУ НЭТИ Анатолий </w:t>
      </w:r>
      <w:proofErr w:type="spellStart"/>
      <w:r w:rsidR="00B81684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Батаев</w:t>
      </w:r>
      <w:proofErr w:type="spellEnd"/>
      <w:r w:rsidR="0024339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.</w:t>
      </w:r>
      <w:r w:rsidR="002A6B8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Ректор отметил, что корпуса колледжа в хорошем техническом состоянии, однако занятия в них смогут начаться только после того, как НГТУ НЭТИ проведет лицензирование этих помещений.</w:t>
      </w:r>
    </w:p>
    <w:p w:rsidR="002A6B8F" w:rsidRPr="004C4DCA" w:rsidRDefault="00663E2F" w:rsidP="0041000F">
      <w:pPr>
        <w:suppressAutoHyphens/>
        <w:rPr>
          <w:rStyle w:val="a7"/>
          <w:rFonts w:ascii="Arial" w:hAnsi="Arial" w:cs="Arial"/>
          <w:b w:val="0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Всем</w:t>
      </w:r>
      <w:r w:rsidR="00111A6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студентам СПК будет предложено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перейти в НГТУ НЭ</w:t>
      </w:r>
      <w:r w:rsidR="009C76C6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ТИ, они также могут перейти на обучение в любой другой колледж, где есть соответствующие специальности.</w:t>
      </w:r>
    </w:p>
    <w:p w:rsidR="00243396" w:rsidRPr="004C4DCA" w:rsidRDefault="00243396" w:rsidP="0041000F">
      <w:pPr>
        <w:suppressAutoHyphens/>
        <w:rPr>
          <w:rStyle w:val="a7"/>
          <w:rFonts w:ascii="Arial" w:hAnsi="Arial" w:cs="Arial"/>
          <w:b w:val="0"/>
          <w:bCs w:val="0"/>
          <w:sz w:val="32"/>
          <w:szCs w:val="32"/>
        </w:rPr>
      </w:pP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Сибирский политехнический колледж был образован в 1953 году. В 2009 году колледж реорганизован путем присоединения к МИФИ в качестве филиала. Сибирский политехнический колледж готовит специалистов со средним профессион</w:t>
      </w:r>
      <w:r w:rsidR="0041000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альным образованием для 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Новосибирск</w:t>
      </w:r>
      <w:r w:rsidR="0041000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ого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завод</w:t>
      </w:r>
      <w:r w:rsidR="0041000F"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>а</w:t>
      </w:r>
      <w:r w:rsidRPr="004C4DCA">
        <w:rPr>
          <w:rStyle w:val="a7"/>
          <w:rFonts w:ascii="Arial" w:hAnsi="Arial" w:cs="Arial"/>
          <w:b w:val="0"/>
          <w:bCs w:val="0"/>
          <w:sz w:val="32"/>
          <w:szCs w:val="32"/>
        </w:rPr>
        <w:t xml:space="preserve"> химконцентратов и других предприятий города.</w:t>
      </w:r>
    </w:p>
    <w:p w:rsidR="008B2ADE" w:rsidRPr="004C4DCA" w:rsidRDefault="008B2ADE" w:rsidP="0041000F">
      <w:pPr>
        <w:suppressAutoHyphens/>
        <w:spacing w:line="360" w:lineRule="auto"/>
        <w:ind w:firstLine="709"/>
        <w:rPr>
          <w:rFonts w:ascii="Arial" w:hAnsi="Arial" w:cs="Arial"/>
          <w:color w:val="000000" w:themeColor="text1"/>
          <w:sz w:val="32"/>
          <w:szCs w:val="32"/>
        </w:rPr>
      </w:pPr>
      <w:bookmarkStart w:id="0" w:name="_GoBack"/>
      <w:bookmarkEnd w:id="0"/>
      <w:r w:rsidRPr="004C4DCA">
        <w:rPr>
          <w:rFonts w:ascii="Arial" w:hAnsi="Arial" w:cs="Arial"/>
          <w:b/>
          <w:sz w:val="32"/>
          <w:szCs w:val="32"/>
        </w:rPr>
        <w:t>Для СМИ</w:t>
      </w:r>
    </w:p>
    <w:p w:rsidR="008B2ADE" w:rsidRPr="004C4DCA" w:rsidRDefault="008B2ADE" w:rsidP="0041000F">
      <w:pPr>
        <w:suppressAutoHyphens/>
        <w:spacing w:line="240" w:lineRule="auto"/>
        <w:rPr>
          <w:rStyle w:val="a4"/>
          <w:rFonts w:ascii="Arial" w:hAnsi="Arial" w:cs="Arial"/>
          <w:color w:val="000000" w:themeColor="text1"/>
          <w:sz w:val="32"/>
          <w:szCs w:val="32"/>
        </w:rPr>
      </w:pPr>
      <w:r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 xml:space="preserve">Юрий Лобанов, пресс-секретарь, +7-923-143-50-65, </w:t>
      </w:r>
      <w:hyperlink r:id="rId6" w:history="1">
        <w:r w:rsidRPr="004C4DCA">
          <w:rPr>
            <w:rStyle w:val="a4"/>
            <w:rFonts w:ascii="Arial" w:hAnsi="Arial" w:cs="Arial"/>
            <w:color w:val="000000" w:themeColor="text1"/>
            <w:sz w:val="32"/>
            <w:szCs w:val="32"/>
          </w:rPr>
          <w:t>is@nstu.ru</w:t>
        </w:r>
      </w:hyperlink>
    </w:p>
    <w:p w:rsidR="008B2ADE" w:rsidRPr="004C4DCA" w:rsidRDefault="008B2ADE" w:rsidP="0041000F">
      <w:pPr>
        <w:suppressAutoHyphens/>
        <w:spacing w:after="120" w:line="240" w:lineRule="auto"/>
        <w:rPr>
          <w:rStyle w:val="a4"/>
          <w:rFonts w:ascii="Arial" w:hAnsi="Arial" w:cs="Arial"/>
          <w:color w:val="000000" w:themeColor="text1"/>
          <w:sz w:val="32"/>
          <w:szCs w:val="32"/>
        </w:rPr>
      </w:pPr>
      <w:r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 xml:space="preserve">Алина </w:t>
      </w:r>
      <w:proofErr w:type="spellStart"/>
      <w:r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>Рунц</w:t>
      </w:r>
      <w:proofErr w:type="spellEnd"/>
      <w:r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 xml:space="preserve">, </w:t>
      </w:r>
      <w:r w:rsidR="002333CE"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>специалист по связям с общественностью</w:t>
      </w:r>
      <w:r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 xml:space="preserve">, +7-913-062-49-28, </w:t>
      </w:r>
      <w:hyperlink r:id="rId7" w:history="1">
        <w:r w:rsidRPr="004C4DCA">
          <w:rPr>
            <w:rStyle w:val="a4"/>
            <w:rFonts w:ascii="Arial" w:hAnsi="Arial" w:cs="Arial"/>
            <w:color w:val="000000" w:themeColor="text1"/>
            <w:sz w:val="32"/>
            <w:szCs w:val="32"/>
            <w:shd w:val="clear" w:color="auto" w:fill="FFFFFF"/>
          </w:rPr>
          <w:t>derevyagina@corp.nstu.ru</w:t>
        </w:r>
      </w:hyperlink>
    </w:p>
    <w:p w:rsidR="008B2ADE" w:rsidRPr="004C4DCA" w:rsidRDefault="008B2ADE" w:rsidP="0041000F">
      <w:pPr>
        <w:suppressAutoHyphens/>
        <w:spacing w:after="120" w:line="240" w:lineRule="auto"/>
        <w:rPr>
          <w:rStyle w:val="a4"/>
          <w:rFonts w:ascii="Arial" w:hAnsi="Arial" w:cs="Arial"/>
          <w:color w:val="000000"/>
          <w:sz w:val="32"/>
          <w:szCs w:val="32"/>
        </w:rPr>
      </w:pPr>
      <w:r w:rsidRPr="004C4DCA">
        <w:rPr>
          <w:rStyle w:val="a4"/>
          <w:rFonts w:ascii="Arial" w:hAnsi="Arial" w:cs="Arial"/>
          <w:color w:val="000000" w:themeColor="text1"/>
          <w:sz w:val="32"/>
          <w:szCs w:val="32"/>
          <w:u w:val="none"/>
        </w:rPr>
        <w:t xml:space="preserve">Руслан Курбанов, корреспондент, +7-913-772-30-78, </w:t>
      </w:r>
      <w:hyperlink r:id="rId8" w:history="1">
        <w:r w:rsidRPr="004C4DCA">
          <w:rPr>
            <w:rStyle w:val="a4"/>
            <w:rFonts w:ascii="Arial" w:hAnsi="Arial" w:cs="Arial"/>
            <w:color w:val="000000" w:themeColor="text1"/>
            <w:sz w:val="32"/>
            <w:szCs w:val="32"/>
          </w:rPr>
          <w:t>kurbanov@corp.nstu.ru</w:t>
        </w:r>
      </w:hyperlink>
    </w:p>
    <w:p w:rsidR="00611C0A" w:rsidRPr="0041000F" w:rsidRDefault="00611C0A" w:rsidP="00611C0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1000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41000F" w:rsidTr="00D17D35">
        <w:tc>
          <w:tcPr>
            <w:tcW w:w="3190" w:type="dxa"/>
            <w:hideMark/>
          </w:tcPr>
          <w:p w:rsidR="00611C0A" w:rsidRPr="0041000F" w:rsidRDefault="00F42CFC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25pt;height:10.5pt" o:ole="">
                    <v:imagedata r:id="rId10" o:title=""/>
                  </v:shape>
                  <o:OLEObject Type="Embed" ProgID="PBrush" ShapeID="_x0000_i1025" DrawAspect="Content" ObjectID="_1652511777" r:id="rId11"/>
                </w:object>
              </w:r>
            </w:hyperlink>
            <w:hyperlink r:id="rId12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twitter.com/</w:t>
              </w:r>
              <w:proofErr w:type="spellStart"/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nstu_news</w:t>
              </w:r>
              <w:proofErr w:type="spellEnd"/>
            </w:hyperlink>
          </w:p>
          <w:p w:rsidR="00611C0A" w:rsidRPr="0041000F" w:rsidRDefault="00F42CFC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3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40">
                  <v:shape id="_x0000_i1026" type="#_x0000_t75" style="width:11.25pt;height:11.25pt" o:ole="">
                    <v:imagedata r:id="rId14" o:title=""/>
                  </v:shape>
                  <o:OLEObject Type="Embed" ProgID="PBrush" ShapeID="_x0000_i1026" DrawAspect="Content" ObjectID="_1652511778" r:id="rId15"/>
                </w:object>
              </w:r>
            </w:hyperlink>
            <w:hyperlink r:id="rId16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vk.com/</w:t>
              </w:r>
              <w:proofErr w:type="spellStart"/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nstu_vk</w:t>
              </w:r>
              <w:proofErr w:type="spellEnd"/>
            </w:hyperlink>
          </w:p>
          <w:p w:rsidR="00611C0A" w:rsidRPr="0041000F" w:rsidRDefault="00F42CFC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7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25" w:dyaOrig="225">
                  <v:shape id="_x0000_i1027" type="#_x0000_t75" style="width:10.5pt;height:10.5pt" o:ole="">
                    <v:imagedata r:id="rId18" o:title="" cropbottom="3561f" cropleft="2836f" cropright="4516f"/>
                  </v:shape>
                  <o:OLEObject Type="Embed" ProgID="PBrush" ShapeID="_x0000_i1027" DrawAspect="Content" ObjectID="_1652511779" r:id="rId19"/>
                </w:object>
              </w:r>
            </w:hyperlink>
            <w:hyperlink r:id="rId20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facebook.com/</w:t>
              </w:r>
              <w:proofErr w:type="spellStart"/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3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youtube.com/user/</w:t>
              </w:r>
              <w:proofErr w:type="spellStart"/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VideoNSTU</w:t>
              </w:r>
              <w:proofErr w:type="spellEnd"/>
            </w:hyperlink>
          </w:p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6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instagram.com/</w:t>
              </w:r>
              <w:proofErr w:type="spellStart"/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nstu_online</w:t>
              </w:r>
              <w:proofErr w:type="spellEnd"/>
            </w:hyperlink>
            <w:r w:rsidRPr="0041000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9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nstu.ru/fotobank</w:t>
              </w:r>
            </w:hyperlink>
            <w:hyperlink r:id="rId30" w:history="1">
              <w:r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25">
                  <v:shape id="_x0000_i1028" type="#_x0000_t75" style="width:11.25pt;height:10.5pt" o:ole="">
                    <v:imagedata r:id="rId31" o:title=""/>
                  </v:shape>
                  <o:OLEObject Type="Embed" ProgID="PBrush" ShapeID="_x0000_i1028" DrawAspect="Content" ObjectID="_1652511780" r:id="rId32"/>
                </w:object>
              </w:r>
            </w:hyperlink>
            <w:hyperlink r:id="rId33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41000F" w:rsidRDefault="00F42CFC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4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40">
                  <v:shape id="_x0000_i1029" type="#_x0000_t75" style="width:11.25pt;height:11.25pt" o:ole="">
                    <v:imagedata r:id="rId35" o:title=""/>
                  </v:shape>
                  <o:OLEObject Type="Embed" ProgID="PBrush" ShapeID="_x0000_i1029" DrawAspect="Content" ObjectID="_1652511781" r:id="rId36"/>
                </w:object>
              </w:r>
            </w:hyperlink>
            <w:hyperlink r:id="rId37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nstu.ru/news</w:t>
              </w:r>
            </w:hyperlink>
          </w:p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0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</w:t>
              </w:r>
              <w:proofErr w:type="spellStart"/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pressreleases</w:t>
              </w:r>
              <w:proofErr w:type="spellEnd"/>
            </w:hyperlink>
          </w:p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3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:rsidR="009D1427" w:rsidRPr="0041000F" w:rsidRDefault="009D1427" w:rsidP="008B2ADE">
      <w:pPr>
        <w:rPr>
          <w:rFonts w:ascii="Times New Roman" w:hAnsi="Times New Roman" w:cs="Times New Roman"/>
          <w:sz w:val="32"/>
          <w:szCs w:val="32"/>
        </w:rPr>
      </w:pPr>
    </w:p>
    <w:sectPr w:rsidR="009D1427" w:rsidRPr="0041000F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236A7"/>
    <w:rsid w:val="00035E4B"/>
    <w:rsid w:val="00044535"/>
    <w:rsid w:val="00077AEA"/>
    <w:rsid w:val="00085F58"/>
    <w:rsid w:val="000D3828"/>
    <w:rsid w:val="000F28E1"/>
    <w:rsid w:val="00103013"/>
    <w:rsid w:val="00111A66"/>
    <w:rsid w:val="00111E86"/>
    <w:rsid w:val="0011243C"/>
    <w:rsid w:val="00131393"/>
    <w:rsid w:val="00143723"/>
    <w:rsid w:val="00157607"/>
    <w:rsid w:val="001760E6"/>
    <w:rsid w:val="00182583"/>
    <w:rsid w:val="00183082"/>
    <w:rsid w:val="001A270A"/>
    <w:rsid w:val="001A3A9B"/>
    <w:rsid w:val="001A7E97"/>
    <w:rsid w:val="001C3224"/>
    <w:rsid w:val="001D0FDC"/>
    <w:rsid w:val="001E201B"/>
    <w:rsid w:val="002171C8"/>
    <w:rsid w:val="00223527"/>
    <w:rsid w:val="00230B64"/>
    <w:rsid w:val="00233302"/>
    <w:rsid w:val="002333CE"/>
    <w:rsid w:val="00243396"/>
    <w:rsid w:val="00252E67"/>
    <w:rsid w:val="0025579F"/>
    <w:rsid w:val="00255CB6"/>
    <w:rsid w:val="00260331"/>
    <w:rsid w:val="0026262E"/>
    <w:rsid w:val="0026565F"/>
    <w:rsid w:val="0028026D"/>
    <w:rsid w:val="00281088"/>
    <w:rsid w:val="00293CD2"/>
    <w:rsid w:val="002A0953"/>
    <w:rsid w:val="002A6B8F"/>
    <w:rsid w:val="002B72BF"/>
    <w:rsid w:val="002C162C"/>
    <w:rsid w:val="002C3CFD"/>
    <w:rsid w:val="002E28AC"/>
    <w:rsid w:val="002E2F63"/>
    <w:rsid w:val="00304C7B"/>
    <w:rsid w:val="0031682D"/>
    <w:rsid w:val="0036619D"/>
    <w:rsid w:val="00374FFB"/>
    <w:rsid w:val="00380610"/>
    <w:rsid w:val="00381F5F"/>
    <w:rsid w:val="003A0D1F"/>
    <w:rsid w:val="003C5A46"/>
    <w:rsid w:val="003D0B71"/>
    <w:rsid w:val="003D51E8"/>
    <w:rsid w:val="003D6F08"/>
    <w:rsid w:val="00407E7A"/>
    <w:rsid w:val="0041000F"/>
    <w:rsid w:val="0041173B"/>
    <w:rsid w:val="004131A2"/>
    <w:rsid w:val="00425CF5"/>
    <w:rsid w:val="00435140"/>
    <w:rsid w:val="004630EE"/>
    <w:rsid w:val="00467EA4"/>
    <w:rsid w:val="00470F51"/>
    <w:rsid w:val="004909EC"/>
    <w:rsid w:val="0049593D"/>
    <w:rsid w:val="004A1619"/>
    <w:rsid w:val="004A58A1"/>
    <w:rsid w:val="004C4DCA"/>
    <w:rsid w:val="004C768A"/>
    <w:rsid w:val="004D3D25"/>
    <w:rsid w:val="004D4820"/>
    <w:rsid w:val="004F729B"/>
    <w:rsid w:val="00525B52"/>
    <w:rsid w:val="00553BAA"/>
    <w:rsid w:val="00562CEB"/>
    <w:rsid w:val="00564547"/>
    <w:rsid w:val="005A244A"/>
    <w:rsid w:val="005A626A"/>
    <w:rsid w:val="005B66AA"/>
    <w:rsid w:val="005C4B05"/>
    <w:rsid w:val="005C5FA3"/>
    <w:rsid w:val="005D501F"/>
    <w:rsid w:val="005D7E37"/>
    <w:rsid w:val="005E2C70"/>
    <w:rsid w:val="005E69F4"/>
    <w:rsid w:val="00607C88"/>
    <w:rsid w:val="00611C0A"/>
    <w:rsid w:val="00622B89"/>
    <w:rsid w:val="0063001A"/>
    <w:rsid w:val="006566BB"/>
    <w:rsid w:val="00663E2F"/>
    <w:rsid w:val="0067638E"/>
    <w:rsid w:val="006819A2"/>
    <w:rsid w:val="00685D0F"/>
    <w:rsid w:val="006D1DA0"/>
    <w:rsid w:val="006E3784"/>
    <w:rsid w:val="006F7B29"/>
    <w:rsid w:val="0071039A"/>
    <w:rsid w:val="0072150E"/>
    <w:rsid w:val="00730320"/>
    <w:rsid w:val="007563E2"/>
    <w:rsid w:val="007644A1"/>
    <w:rsid w:val="007858A7"/>
    <w:rsid w:val="00786CE6"/>
    <w:rsid w:val="0079355D"/>
    <w:rsid w:val="007B3725"/>
    <w:rsid w:val="007B785C"/>
    <w:rsid w:val="007C388E"/>
    <w:rsid w:val="007C4704"/>
    <w:rsid w:val="007E316F"/>
    <w:rsid w:val="00800228"/>
    <w:rsid w:val="0082235D"/>
    <w:rsid w:val="00837209"/>
    <w:rsid w:val="00857A13"/>
    <w:rsid w:val="00883D67"/>
    <w:rsid w:val="00884D72"/>
    <w:rsid w:val="00885A37"/>
    <w:rsid w:val="008923A1"/>
    <w:rsid w:val="008A2760"/>
    <w:rsid w:val="008B2ADE"/>
    <w:rsid w:val="008D3267"/>
    <w:rsid w:val="008F0FD2"/>
    <w:rsid w:val="008F4385"/>
    <w:rsid w:val="009247F3"/>
    <w:rsid w:val="00931E23"/>
    <w:rsid w:val="009369C6"/>
    <w:rsid w:val="009479F3"/>
    <w:rsid w:val="00956C3F"/>
    <w:rsid w:val="009854ED"/>
    <w:rsid w:val="0099738A"/>
    <w:rsid w:val="009B72A9"/>
    <w:rsid w:val="009C5721"/>
    <w:rsid w:val="009C76C6"/>
    <w:rsid w:val="009C7BD5"/>
    <w:rsid w:val="009D1427"/>
    <w:rsid w:val="009E02BB"/>
    <w:rsid w:val="009E12BB"/>
    <w:rsid w:val="00A01DF5"/>
    <w:rsid w:val="00A11187"/>
    <w:rsid w:val="00A1745F"/>
    <w:rsid w:val="00A42F8A"/>
    <w:rsid w:val="00A66E71"/>
    <w:rsid w:val="00A87EF4"/>
    <w:rsid w:val="00AC1821"/>
    <w:rsid w:val="00AC7894"/>
    <w:rsid w:val="00AD4160"/>
    <w:rsid w:val="00AD4C10"/>
    <w:rsid w:val="00AF0637"/>
    <w:rsid w:val="00AF5512"/>
    <w:rsid w:val="00B00D37"/>
    <w:rsid w:val="00B03589"/>
    <w:rsid w:val="00B26FA9"/>
    <w:rsid w:val="00B303E3"/>
    <w:rsid w:val="00B34D8A"/>
    <w:rsid w:val="00B368B9"/>
    <w:rsid w:val="00B81684"/>
    <w:rsid w:val="00B907CD"/>
    <w:rsid w:val="00B940B3"/>
    <w:rsid w:val="00BB32D1"/>
    <w:rsid w:val="00BB664F"/>
    <w:rsid w:val="00BE0CC7"/>
    <w:rsid w:val="00BF2191"/>
    <w:rsid w:val="00C23503"/>
    <w:rsid w:val="00C2591D"/>
    <w:rsid w:val="00C278B8"/>
    <w:rsid w:val="00C33061"/>
    <w:rsid w:val="00C41ABA"/>
    <w:rsid w:val="00C6686E"/>
    <w:rsid w:val="00C73619"/>
    <w:rsid w:val="00C87CA3"/>
    <w:rsid w:val="00CA2806"/>
    <w:rsid w:val="00CA60F2"/>
    <w:rsid w:val="00CA6B27"/>
    <w:rsid w:val="00CA7FF9"/>
    <w:rsid w:val="00CB6C2B"/>
    <w:rsid w:val="00CC4565"/>
    <w:rsid w:val="00CD1956"/>
    <w:rsid w:val="00D02BE0"/>
    <w:rsid w:val="00D10E60"/>
    <w:rsid w:val="00D13970"/>
    <w:rsid w:val="00D26E14"/>
    <w:rsid w:val="00D62773"/>
    <w:rsid w:val="00D64101"/>
    <w:rsid w:val="00D83D49"/>
    <w:rsid w:val="00DB46B2"/>
    <w:rsid w:val="00DC149C"/>
    <w:rsid w:val="00DE68CD"/>
    <w:rsid w:val="00DE7D60"/>
    <w:rsid w:val="00E071CD"/>
    <w:rsid w:val="00E21038"/>
    <w:rsid w:val="00E35C38"/>
    <w:rsid w:val="00E620B1"/>
    <w:rsid w:val="00E6241C"/>
    <w:rsid w:val="00E82652"/>
    <w:rsid w:val="00E91417"/>
    <w:rsid w:val="00EB036C"/>
    <w:rsid w:val="00EC7088"/>
    <w:rsid w:val="00EC7FB5"/>
    <w:rsid w:val="00EF26F2"/>
    <w:rsid w:val="00F11A1F"/>
    <w:rsid w:val="00F1721E"/>
    <w:rsid w:val="00F31D01"/>
    <w:rsid w:val="00F32925"/>
    <w:rsid w:val="00F34F0D"/>
    <w:rsid w:val="00F42CFC"/>
    <w:rsid w:val="00F60AE6"/>
    <w:rsid w:val="00F72A1D"/>
    <w:rsid w:val="00F734E7"/>
    <w:rsid w:val="00F81E0B"/>
    <w:rsid w:val="00FB1FED"/>
    <w:rsid w:val="00FB2051"/>
    <w:rsid w:val="00FB5250"/>
    <w:rsid w:val="00FC0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paragraph" w:styleId="2">
    <w:name w:val="heading 2"/>
    <w:basedOn w:val="a"/>
    <w:link w:val="20"/>
    <w:uiPriority w:val="9"/>
    <w:qFormat/>
    <w:rsid w:val="00023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urbanov@corp.nstu.ru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4.png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hyperlink" Target="https://www.youtube.com/user/VideoNSTU" TargetMode="External"/><Relationship Id="rId34" Type="http://schemas.openxmlformats.org/officeDocument/2006/relationships/hyperlink" Target="http://www.nstu.ru/news" TargetMode="External"/><Relationship Id="rId42" Type="http://schemas.openxmlformats.org/officeDocument/2006/relationships/image" Target="media/image11.png"/><Relationship Id="rId7" Type="http://schemas.openxmlformats.org/officeDocument/2006/relationships/hyperlink" Target="mailto:derevyagina@corp.nstu.ru" TargetMode="External"/><Relationship Id="rId12" Type="http://schemas.openxmlformats.org/officeDocument/2006/relationships/hyperlink" Target="https://twitter.com/nstu_news" TargetMode="External"/><Relationship Id="rId17" Type="http://schemas.openxmlformats.org/officeDocument/2006/relationships/hyperlink" Target="https://www.facebook.com/nstunovosti/" TargetMode="External"/><Relationship Id="rId25" Type="http://schemas.openxmlformats.org/officeDocument/2006/relationships/image" Target="media/image6.jpeg"/><Relationship Id="rId33" Type="http://schemas.openxmlformats.org/officeDocument/2006/relationships/hyperlink" Target="http://www.nstu.ru/video/" TargetMode="External"/><Relationship Id="rId38" Type="http://schemas.openxmlformats.org/officeDocument/2006/relationships/hyperlink" Target="http://www.nstu.ru/pressreleas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nstu_vk" TargetMode="External"/><Relationship Id="rId20" Type="http://schemas.openxmlformats.org/officeDocument/2006/relationships/hyperlink" Target="https://www.facebook.com/nstunovosti/" TargetMode="External"/><Relationship Id="rId29" Type="http://schemas.openxmlformats.org/officeDocument/2006/relationships/hyperlink" Target="http://www.nstu.ru/fotobank/" TargetMode="External"/><Relationship Id="rId41" Type="http://schemas.openxmlformats.org/officeDocument/2006/relationships/hyperlink" Target="http://nstu.ru/i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is@nstu.ru" TargetMode="External"/><Relationship Id="rId11" Type="http://schemas.openxmlformats.org/officeDocument/2006/relationships/oleObject" Target="embeddings/oleObject1.bin"/><Relationship Id="rId24" Type="http://schemas.openxmlformats.org/officeDocument/2006/relationships/hyperlink" Target="https://www.instagram.com/nstu_online/" TargetMode="External"/><Relationship Id="rId32" Type="http://schemas.openxmlformats.org/officeDocument/2006/relationships/oleObject" Target="embeddings/oleObject4.bin"/><Relationship Id="rId37" Type="http://schemas.openxmlformats.org/officeDocument/2006/relationships/hyperlink" Target="http://www.nstu.ru/news" TargetMode="External"/><Relationship Id="rId40" Type="http://schemas.openxmlformats.org/officeDocument/2006/relationships/hyperlink" Target="http://www.nstu.ru/pressreleases" TargetMode="External"/><Relationship Id="rId45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oleObject" Target="embeddings/oleObject2.bin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image" Target="media/image7.jpeg"/><Relationship Id="rId36" Type="http://schemas.openxmlformats.org/officeDocument/2006/relationships/oleObject" Target="embeddings/oleObject5.bin"/><Relationship Id="rId10" Type="http://schemas.openxmlformats.org/officeDocument/2006/relationships/image" Target="media/image2.png"/><Relationship Id="rId19" Type="http://schemas.openxmlformats.org/officeDocument/2006/relationships/oleObject" Target="embeddings/oleObject3.bin"/><Relationship Id="rId31" Type="http://schemas.openxmlformats.org/officeDocument/2006/relationships/image" Target="media/image8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5.png"/><Relationship Id="rId27" Type="http://schemas.openxmlformats.org/officeDocument/2006/relationships/hyperlink" Target="http://www.nstu.ru/fotobank/" TargetMode="External"/><Relationship Id="rId30" Type="http://schemas.openxmlformats.org/officeDocument/2006/relationships/hyperlink" Target="http://www.nstu.ru/video/" TargetMode="External"/><Relationship Id="rId35" Type="http://schemas.openxmlformats.org/officeDocument/2006/relationships/image" Target="media/image9.png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6FA64-09BA-4A37-B6BD-4340571E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2</cp:revision>
  <dcterms:created xsi:type="dcterms:W3CDTF">2020-06-01T03:16:00Z</dcterms:created>
  <dcterms:modified xsi:type="dcterms:W3CDTF">2020-06-01T03:16:00Z</dcterms:modified>
</cp:coreProperties>
</file>