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3ABA" w:rsidRDefault="00373ABA" w:rsidP="00373ABA">
      <w:pPr>
        <w:pStyle w:val="a3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03BA" w:rsidRPr="006A5F32" w:rsidRDefault="00A803BA" w:rsidP="00D20EC8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373ABA" w:rsidRPr="006A5F32" w:rsidRDefault="006A5F32" w:rsidP="00373ABA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8</w:t>
      </w:r>
      <w:r w:rsidR="00373ABA" w:rsidRPr="006A5F32">
        <w:rPr>
          <w:rFonts w:ascii="Times New Roman" w:hAnsi="Times New Roman" w:cs="Times New Roman"/>
          <w:b/>
          <w:sz w:val="28"/>
          <w:szCs w:val="28"/>
        </w:rPr>
        <w:t xml:space="preserve"> сентября 2020 года</w:t>
      </w:r>
    </w:p>
    <w:p w:rsidR="006A5F32" w:rsidRPr="006A5F32" w:rsidRDefault="00373ABA" w:rsidP="006A5F32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6A5F32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6A5F32" w:rsidRPr="006A5F32" w:rsidRDefault="006A5F32" w:rsidP="006A5F32">
      <w:pPr>
        <w:suppressAutoHyphens/>
        <w:spacing w:after="120"/>
        <w:rPr>
          <w:rFonts w:ascii="Times New Roman" w:hAnsi="Times New Roman" w:cs="Times New Roman"/>
          <w:b/>
          <w:sz w:val="32"/>
          <w:szCs w:val="32"/>
        </w:rPr>
      </w:pPr>
      <w:r w:rsidRPr="006A5F32">
        <w:rPr>
          <w:rFonts w:ascii="Times New Roman" w:hAnsi="Times New Roman" w:cs="Times New Roman"/>
          <w:b/>
          <w:color w:val="000000"/>
          <w:spacing w:val="5"/>
          <w:sz w:val="32"/>
          <w:szCs w:val="32"/>
        </w:rPr>
        <w:t>Первокурсники НГТУ НЭТИ, получившие 100 баллов по результатам ЕГЭ, рассказали, как проходила их подготовка во время самоизоляции и что помогло им достичь отличного результата</w:t>
      </w:r>
    </w:p>
    <w:p w:rsidR="006A5F32" w:rsidRPr="006A5F32" w:rsidRDefault="006A5F32" w:rsidP="006A5F32">
      <w:pPr>
        <w:pStyle w:val="text-lead"/>
        <w:shd w:val="clear" w:color="auto" w:fill="FFFFFF"/>
        <w:spacing w:before="0" w:beforeAutospacing="0" w:after="300" w:afterAutospacing="0"/>
        <w:rPr>
          <w:bCs/>
          <w:color w:val="000000"/>
          <w:sz w:val="28"/>
          <w:szCs w:val="28"/>
        </w:rPr>
      </w:pPr>
      <w:r w:rsidRPr="006A5F32">
        <w:rPr>
          <w:bCs/>
          <w:color w:val="000000"/>
          <w:sz w:val="28"/>
          <w:szCs w:val="28"/>
        </w:rPr>
        <w:t>О том, как проходил экзамен, почему выбрали именно НГТУ НЭТИ и с какими сложностями столкнулись в процессе подготовки к экзаменам, рассказали 4 студента-первокурсника факультета автоматики и вычислительной техники, механико-технологического факультета и факультета прикладной математики и информатики.</w:t>
      </w:r>
    </w:p>
    <w:p w:rsidR="005443BC" w:rsidRDefault="005443BC" w:rsidP="006A5F32">
      <w:pPr>
        <w:rPr>
          <w:rFonts w:ascii="Times New Roman" w:hAnsi="Times New Roman" w:cs="Times New Roman"/>
          <w:b/>
          <w:sz w:val="28"/>
          <w:szCs w:val="28"/>
        </w:rPr>
      </w:pPr>
    </w:p>
    <w:p w:rsidR="006A5F32" w:rsidRPr="006A5F32" w:rsidRDefault="006A5F32" w:rsidP="006A5F32">
      <w:pPr>
        <w:rPr>
          <w:rFonts w:ascii="Times New Roman" w:hAnsi="Times New Roman" w:cs="Times New Roman"/>
          <w:b/>
          <w:sz w:val="28"/>
          <w:szCs w:val="28"/>
        </w:rPr>
      </w:pPr>
      <w:r w:rsidRPr="006A5F32">
        <w:rPr>
          <w:rFonts w:ascii="Times New Roman" w:hAnsi="Times New Roman" w:cs="Times New Roman"/>
          <w:b/>
          <w:sz w:val="28"/>
          <w:szCs w:val="28"/>
        </w:rPr>
        <w:t>Почему вы выбрали свой факультет?</w:t>
      </w:r>
    </w:p>
    <w:p w:rsidR="005443BC" w:rsidRDefault="005443BC" w:rsidP="006A5F32">
      <w:pPr>
        <w:rPr>
          <w:rFonts w:ascii="Times New Roman" w:hAnsi="Times New Roman" w:cs="Times New Roman"/>
          <w:sz w:val="28"/>
          <w:szCs w:val="28"/>
        </w:rPr>
      </w:pPr>
    </w:p>
    <w:p w:rsidR="006A5F32" w:rsidRPr="006A5F32" w:rsidRDefault="006A5F32" w:rsidP="006A5F32">
      <w:pPr>
        <w:rPr>
          <w:rFonts w:ascii="Times New Roman" w:hAnsi="Times New Roman" w:cs="Times New Roman"/>
          <w:sz w:val="28"/>
          <w:szCs w:val="28"/>
        </w:rPr>
      </w:pPr>
      <w:r w:rsidRPr="006A5F32">
        <w:rPr>
          <w:rFonts w:ascii="Times New Roman" w:hAnsi="Times New Roman" w:cs="Times New Roman"/>
          <w:sz w:val="28"/>
          <w:szCs w:val="28"/>
        </w:rPr>
        <w:t xml:space="preserve">Марина </w:t>
      </w:r>
      <w:proofErr w:type="spellStart"/>
      <w:r w:rsidRPr="006A5F32">
        <w:rPr>
          <w:rFonts w:ascii="Times New Roman" w:hAnsi="Times New Roman" w:cs="Times New Roman"/>
          <w:sz w:val="28"/>
          <w:szCs w:val="28"/>
        </w:rPr>
        <w:t>Ступкина</w:t>
      </w:r>
      <w:proofErr w:type="spellEnd"/>
      <w:r w:rsidRPr="006A5F32">
        <w:rPr>
          <w:rFonts w:ascii="Times New Roman" w:hAnsi="Times New Roman" w:cs="Times New Roman"/>
          <w:sz w:val="28"/>
          <w:szCs w:val="28"/>
        </w:rPr>
        <w:t xml:space="preserve">, 100 баллов за ЕГЭ по информатике, АВТФ: «В процессе подготовки к ЕГЭ заинтересовалась программированием, поэтому остановилась на АВТФ». </w:t>
      </w:r>
    </w:p>
    <w:p w:rsidR="006A5F32" w:rsidRPr="006A5F32" w:rsidRDefault="006A5F32" w:rsidP="006A5F32">
      <w:pPr>
        <w:rPr>
          <w:rFonts w:ascii="Times New Roman" w:hAnsi="Times New Roman" w:cs="Times New Roman"/>
          <w:sz w:val="28"/>
          <w:szCs w:val="28"/>
        </w:rPr>
      </w:pPr>
      <w:r w:rsidRPr="006A5F32">
        <w:rPr>
          <w:rFonts w:ascii="Times New Roman" w:hAnsi="Times New Roman" w:cs="Times New Roman"/>
          <w:sz w:val="28"/>
          <w:szCs w:val="28"/>
        </w:rPr>
        <w:t>Михаил Шварцкопф, 100 баллов за ЕГЭ по химии, МТФ: «Я выбрал МТФ, так как на нем была практическая специальность, связанная с химией. Я был на дне открытых дверей, на котором смог оценить преимущества этого направления: практика, трудоустройство, хорошие преподаватели».</w:t>
      </w:r>
    </w:p>
    <w:p w:rsidR="006A5F32" w:rsidRPr="006A5F32" w:rsidRDefault="006A5F32" w:rsidP="006A5F32">
      <w:pPr>
        <w:rPr>
          <w:rFonts w:ascii="Times New Roman" w:hAnsi="Times New Roman" w:cs="Times New Roman"/>
          <w:sz w:val="28"/>
          <w:szCs w:val="28"/>
        </w:rPr>
      </w:pPr>
      <w:r w:rsidRPr="006A5F32">
        <w:rPr>
          <w:rFonts w:ascii="Times New Roman" w:hAnsi="Times New Roman" w:cs="Times New Roman"/>
          <w:sz w:val="28"/>
          <w:szCs w:val="28"/>
        </w:rPr>
        <w:t>Наталья Кун, 100 баллов за ЕГЭ по информатике, ФПМИ: «С самого начала учебы в школе мне нравилась математика, она мне легко давалась. Понятно, что школа и вуз — это очень разные вещи, но будем пробовать».</w:t>
      </w:r>
    </w:p>
    <w:p w:rsidR="006A5F32" w:rsidRPr="006A5F32" w:rsidRDefault="006A5F32" w:rsidP="006A5F32">
      <w:pPr>
        <w:rPr>
          <w:rFonts w:ascii="Times New Roman" w:hAnsi="Times New Roman" w:cs="Times New Roman"/>
          <w:sz w:val="28"/>
          <w:szCs w:val="28"/>
        </w:rPr>
      </w:pPr>
      <w:r w:rsidRPr="006A5F32">
        <w:rPr>
          <w:rFonts w:ascii="Times New Roman" w:hAnsi="Times New Roman" w:cs="Times New Roman"/>
          <w:sz w:val="28"/>
          <w:szCs w:val="28"/>
        </w:rPr>
        <w:t xml:space="preserve">Александра </w:t>
      </w:r>
      <w:proofErr w:type="spellStart"/>
      <w:r w:rsidRPr="006A5F32">
        <w:rPr>
          <w:rFonts w:ascii="Times New Roman" w:hAnsi="Times New Roman" w:cs="Times New Roman"/>
          <w:sz w:val="28"/>
          <w:szCs w:val="28"/>
        </w:rPr>
        <w:t>Ловеньяк</w:t>
      </w:r>
      <w:proofErr w:type="spellEnd"/>
      <w:r w:rsidRPr="006A5F32">
        <w:rPr>
          <w:rFonts w:ascii="Times New Roman" w:hAnsi="Times New Roman" w:cs="Times New Roman"/>
          <w:sz w:val="28"/>
          <w:szCs w:val="28"/>
        </w:rPr>
        <w:t xml:space="preserve">, 100 баллов за ЕГЭ по русскому языку, МТФ: «Выбрала МТФ, потому что мне интересна химия, и методом исключения из нескольких университетов выбрала НГТУ НЭТИ». </w:t>
      </w:r>
    </w:p>
    <w:p w:rsidR="005443BC" w:rsidRDefault="005443BC" w:rsidP="006A5F32">
      <w:pPr>
        <w:rPr>
          <w:rFonts w:ascii="Times New Roman" w:hAnsi="Times New Roman" w:cs="Times New Roman"/>
          <w:b/>
          <w:sz w:val="28"/>
          <w:szCs w:val="28"/>
        </w:rPr>
      </w:pPr>
    </w:p>
    <w:p w:rsidR="005443BC" w:rsidRDefault="005443BC" w:rsidP="006A5F32">
      <w:pPr>
        <w:rPr>
          <w:rFonts w:ascii="Times New Roman" w:hAnsi="Times New Roman" w:cs="Times New Roman"/>
          <w:b/>
          <w:sz w:val="28"/>
          <w:szCs w:val="28"/>
        </w:rPr>
      </w:pPr>
    </w:p>
    <w:p w:rsidR="006A5F32" w:rsidRPr="006A5F32" w:rsidRDefault="006A5F32" w:rsidP="006A5F32">
      <w:pPr>
        <w:rPr>
          <w:rFonts w:ascii="Times New Roman" w:hAnsi="Times New Roman" w:cs="Times New Roman"/>
          <w:b/>
          <w:sz w:val="28"/>
          <w:szCs w:val="28"/>
          <w:bdr w:val="none" w:sz="0" w:space="0" w:color="auto" w:frame="1"/>
        </w:rPr>
      </w:pPr>
      <w:bookmarkStart w:id="0" w:name="_GoBack"/>
      <w:bookmarkEnd w:id="0"/>
      <w:r w:rsidRPr="006A5F32">
        <w:rPr>
          <w:rFonts w:ascii="Times New Roman" w:hAnsi="Times New Roman" w:cs="Times New Roman"/>
          <w:b/>
          <w:sz w:val="28"/>
          <w:szCs w:val="28"/>
        </w:rPr>
        <w:lastRenderedPageBreak/>
        <w:t>Что вы делали для отличного результата?</w:t>
      </w:r>
      <w:r w:rsidRPr="006A5F32">
        <w:rPr>
          <w:rFonts w:ascii="Times New Roman" w:hAnsi="Times New Roman" w:cs="Times New Roman"/>
          <w:b/>
          <w:sz w:val="28"/>
          <w:szCs w:val="28"/>
          <w:bdr w:val="none" w:sz="0" w:space="0" w:color="auto" w:frame="1"/>
        </w:rPr>
        <w:t xml:space="preserve"> </w:t>
      </w:r>
    </w:p>
    <w:p w:rsidR="005443BC" w:rsidRDefault="005443BC" w:rsidP="006A5F32">
      <w:pPr>
        <w:rPr>
          <w:rFonts w:ascii="Times New Roman" w:hAnsi="Times New Roman" w:cs="Times New Roman"/>
          <w:sz w:val="28"/>
          <w:szCs w:val="28"/>
        </w:rPr>
      </w:pPr>
    </w:p>
    <w:p w:rsidR="006A5F32" w:rsidRPr="006A5F32" w:rsidRDefault="006A5F32" w:rsidP="006A5F32">
      <w:pPr>
        <w:rPr>
          <w:rFonts w:ascii="Times New Roman" w:hAnsi="Times New Roman" w:cs="Times New Roman"/>
          <w:sz w:val="28"/>
          <w:szCs w:val="28"/>
        </w:rPr>
      </w:pPr>
      <w:r w:rsidRPr="006A5F32">
        <w:rPr>
          <w:rFonts w:ascii="Times New Roman" w:hAnsi="Times New Roman" w:cs="Times New Roman"/>
          <w:sz w:val="28"/>
          <w:szCs w:val="28"/>
        </w:rPr>
        <w:t xml:space="preserve">Марина: «Регулярно занималась. Решала, решала и ещё раз решала». Михаил: «До ЕГЭ я участвовал в олимпиадах, что позволило получить хорошую базу по математике и химии. Поэтому для успешной сдачи было достаточно обратить внимание на пробелы в знаниях. Я </w:t>
      </w:r>
      <w:proofErr w:type="spellStart"/>
      <w:r w:rsidRPr="006A5F32">
        <w:rPr>
          <w:rFonts w:ascii="Times New Roman" w:hAnsi="Times New Roman" w:cs="Times New Roman"/>
          <w:sz w:val="28"/>
          <w:szCs w:val="28"/>
        </w:rPr>
        <w:t>прорешивал</w:t>
      </w:r>
      <w:proofErr w:type="spellEnd"/>
      <w:r w:rsidRPr="006A5F32">
        <w:rPr>
          <w:rFonts w:ascii="Times New Roman" w:hAnsi="Times New Roman" w:cs="Times New Roman"/>
          <w:sz w:val="28"/>
          <w:szCs w:val="28"/>
        </w:rPr>
        <w:t xml:space="preserve"> усложненные варианты, чтобы быть готовым ко всему на экзамене».</w:t>
      </w: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  <w:r w:rsidRPr="006A5F32">
        <w:rPr>
          <w:color w:val="000000"/>
          <w:sz w:val="28"/>
          <w:szCs w:val="28"/>
        </w:rPr>
        <w:t>Наталья: «Что я делала для отличного результата? Готовилась! Чтобы сдать ЕГЭ, нужно хорошо готовиться, брать себя в руки. Многие говорят: «Вот, у меня плохие учителя, значит, я не смогу нормально сдать». Да, так и будет, если ты сам не будешь ничего делать. Но, если ты сможешь взять все в свои руки, начнешь готовиться, смотреть дополнительные материалы — все получится! Потому что ЕГЭ — это школьная программа и можно найти везде какие-либо материалы».</w:t>
      </w: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  <w:r w:rsidRPr="006A5F32">
        <w:rPr>
          <w:color w:val="000000"/>
          <w:sz w:val="28"/>
          <w:szCs w:val="28"/>
        </w:rPr>
        <w:t>Александра: «Во-первых, у нас в школе была очень хорошая учительница по русскому языку, которая помогала с подготовкой. А во-вторых, конечно, сама регулярно занималась, но ничего сверхъестественного не делала».</w:t>
      </w: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0" w:afterAutospacing="0"/>
        <w:rPr>
          <w:rStyle w:val="a8"/>
          <w:color w:val="000000"/>
          <w:sz w:val="28"/>
          <w:szCs w:val="28"/>
          <w:bdr w:val="none" w:sz="0" w:space="0" w:color="auto" w:frame="1"/>
        </w:rPr>
      </w:pP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6A5F32">
        <w:rPr>
          <w:rStyle w:val="a8"/>
          <w:color w:val="000000"/>
          <w:sz w:val="28"/>
          <w:szCs w:val="28"/>
          <w:bdr w:val="none" w:sz="0" w:space="0" w:color="auto" w:frame="1"/>
        </w:rPr>
        <w:t>Как период самоизоляции повлиял на вашу подготовку?</w:t>
      </w: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  <w:r w:rsidRPr="006A5F32">
        <w:rPr>
          <w:color w:val="000000"/>
          <w:sz w:val="28"/>
          <w:szCs w:val="28"/>
        </w:rPr>
        <w:t>Марина: «Мне повезло, потому что к началу самоизоляции мной был уже изучен весь необходимый материал для сдачи ЕГЭ, оставалось лишь не расслабляться и повторять. С самодисциплиной у меня было всё в порядке, поэтому каких-либо проблем не возникло».</w:t>
      </w: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  <w:r w:rsidRPr="006A5F32">
        <w:rPr>
          <w:color w:val="000000"/>
          <w:sz w:val="28"/>
          <w:szCs w:val="28"/>
        </w:rPr>
        <w:t xml:space="preserve">Михаил: «Период самоизоляции позволил мне сосредоточиться на ЕГЭ. Из-за </w:t>
      </w:r>
      <w:proofErr w:type="spellStart"/>
      <w:r w:rsidRPr="006A5F32">
        <w:rPr>
          <w:color w:val="000000"/>
          <w:sz w:val="28"/>
          <w:szCs w:val="28"/>
        </w:rPr>
        <w:t>коронавируса</w:t>
      </w:r>
      <w:proofErr w:type="spellEnd"/>
      <w:r w:rsidRPr="006A5F32">
        <w:rPr>
          <w:color w:val="000000"/>
          <w:sz w:val="28"/>
          <w:szCs w:val="28"/>
        </w:rPr>
        <w:t xml:space="preserve"> экзамены перенеслись более чем на 2 месяца, что позволило лучше сдать экзамены».</w:t>
      </w: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  <w:r w:rsidRPr="006A5F32">
        <w:rPr>
          <w:color w:val="000000"/>
          <w:sz w:val="28"/>
          <w:szCs w:val="28"/>
        </w:rPr>
        <w:t>Наталья: «На карантине я стала больше времени уделять подготовке: до этого мне приходилось сидеть на уроках, которые мне не интересны. На самом деле не такие уж ужасные предметы, просто под конец года тебе это немного надоедает. А тут появилось больше свободного времени, и я смогла взять себя в руки».</w:t>
      </w: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  <w:r w:rsidRPr="006A5F32">
        <w:rPr>
          <w:color w:val="000000"/>
          <w:sz w:val="28"/>
          <w:szCs w:val="28"/>
        </w:rPr>
        <w:t>Александра: «С переходом на дистанционное обучение стало легче готовиться, потому что появилось больше свободного времени, которое я уделяла подготовке».</w:t>
      </w:r>
    </w:p>
    <w:p w:rsidR="006A5F32" w:rsidRDefault="006A5F32" w:rsidP="006A5F32">
      <w:pPr>
        <w:pStyle w:val="a9"/>
        <w:shd w:val="clear" w:color="auto" w:fill="FFFFFF"/>
        <w:spacing w:before="0" w:beforeAutospacing="0" w:after="0" w:afterAutospacing="0"/>
        <w:rPr>
          <w:rStyle w:val="a8"/>
          <w:color w:val="000000"/>
          <w:sz w:val="28"/>
          <w:szCs w:val="28"/>
          <w:bdr w:val="none" w:sz="0" w:space="0" w:color="auto" w:frame="1"/>
        </w:rPr>
      </w:pP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6A5F32">
        <w:rPr>
          <w:rStyle w:val="a8"/>
          <w:color w:val="000000"/>
          <w:sz w:val="28"/>
          <w:szCs w:val="28"/>
          <w:bdr w:val="none" w:sz="0" w:space="0" w:color="auto" w:frame="1"/>
        </w:rPr>
        <w:lastRenderedPageBreak/>
        <w:t>Как вы отдыхали от подготовки?</w:t>
      </w:r>
    </w:p>
    <w:p w:rsid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  <w:r w:rsidRPr="006A5F32">
        <w:rPr>
          <w:color w:val="000000"/>
          <w:sz w:val="28"/>
          <w:szCs w:val="28"/>
        </w:rPr>
        <w:t>Марина: «Проводила много времени с друзьями, не зацикливалась на том, что мне необходимо постоянно готовиться. Как только чувствовала, что мой мозг перегружается, оставляла всё и выходила на улицу проветриться».</w:t>
      </w: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  <w:r w:rsidRPr="006A5F32">
        <w:rPr>
          <w:color w:val="000000"/>
          <w:sz w:val="28"/>
          <w:szCs w:val="28"/>
        </w:rPr>
        <w:t>Михаил: «Чтобы отдохнуть от экзаменов, я обычно выходил из дома прогуляться на свежем воздухе».</w:t>
      </w: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  <w:r w:rsidRPr="006A5F32">
        <w:rPr>
          <w:color w:val="000000"/>
          <w:sz w:val="28"/>
          <w:szCs w:val="28"/>
        </w:rPr>
        <w:t>Наталья: «Отдыхать можно по-разному: ты можешь пойти гулять или посмотреть сериал. Не нужно готовиться 24 на 7, как кто-то это начинает делать в последнее время. Лучше распределить всю подготовку на весь год».</w:t>
      </w: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  <w:r w:rsidRPr="006A5F32">
        <w:rPr>
          <w:color w:val="000000"/>
          <w:sz w:val="28"/>
          <w:szCs w:val="28"/>
        </w:rPr>
        <w:t>Александра: «Когда чувствовала перегрузку, делала перерыв, отвлекалась разными хобби».</w:t>
      </w: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6A5F32">
        <w:rPr>
          <w:rStyle w:val="a8"/>
          <w:color w:val="000000"/>
          <w:sz w:val="28"/>
          <w:szCs w:val="28"/>
          <w:bdr w:val="none" w:sz="0" w:space="0" w:color="auto" w:frame="1"/>
        </w:rPr>
        <w:t>Как проходил экзамен? Что вы чувствовали в необычных условиях сдачи экзамена?</w:t>
      </w: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  <w:r w:rsidRPr="006A5F32">
        <w:rPr>
          <w:color w:val="000000"/>
          <w:sz w:val="28"/>
          <w:szCs w:val="28"/>
        </w:rPr>
        <w:t>Марина: «Каких-то необычных условий при сдаче я не заметила. Да, ребят в кабинете было меньше, но в остальном экзамен проходил в обычном порядке. Волнение присутствовало, как и у любого другого школьника в любой другой год сдачи».</w:t>
      </w: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  <w:r w:rsidRPr="006A5F32">
        <w:rPr>
          <w:color w:val="000000"/>
          <w:sz w:val="28"/>
          <w:szCs w:val="28"/>
        </w:rPr>
        <w:t>Михаил: «Экзамены проходили довольно успешно. Мне хватило времени, чтобы перепроверить ответы на всех экзаменах, кроме математики».</w:t>
      </w: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  <w:r w:rsidRPr="006A5F32">
        <w:rPr>
          <w:color w:val="000000"/>
          <w:sz w:val="28"/>
          <w:szCs w:val="28"/>
        </w:rPr>
        <w:t>Наталья: «Все прошло нормально, несмотря на то, что у нас проверяли температуру и прочее — я не переживала, это не было для меня какой-то стрессовой ситуацией, поэтому, что ожидала, то и получила. Я старалась просто идти с такой мыслью: «Если я готовилась всё это время, то почему я должна не сдать?»</w:t>
      </w: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  <w:r w:rsidRPr="006A5F32">
        <w:rPr>
          <w:color w:val="000000"/>
          <w:sz w:val="28"/>
          <w:szCs w:val="28"/>
        </w:rPr>
        <w:t>Александра: «На экзамене было немного волнения, но я хорошо подготовилась, шла с мыслью: «Всё, что знаю, всё равно напишу — назад пути нет». Необычные условия сдачи экзамена особо никак не повлияли на мой настрой».</w:t>
      </w: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6A5F32">
        <w:rPr>
          <w:rStyle w:val="a8"/>
          <w:color w:val="000000"/>
          <w:sz w:val="28"/>
          <w:szCs w:val="28"/>
          <w:bdr w:val="none" w:sz="0" w:space="0" w:color="auto" w:frame="1"/>
        </w:rPr>
        <w:t>Чего вы ждёте от учебы?</w:t>
      </w:r>
    </w:p>
    <w:p w:rsid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  <w:r w:rsidRPr="006A5F32">
        <w:rPr>
          <w:color w:val="000000"/>
          <w:sz w:val="28"/>
          <w:szCs w:val="28"/>
        </w:rPr>
        <w:t>Марина: «От учёбы жду в первую очередь опыта, который бы стал для меня толчком в дальнейшем развитии».</w:t>
      </w: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  <w:r w:rsidRPr="006A5F32">
        <w:rPr>
          <w:color w:val="000000"/>
          <w:sz w:val="28"/>
          <w:szCs w:val="28"/>
        </w:rPr>
        <w:lastRenderedPageBreak/>
        <w:t>Михаил: «От учёбы хочу получать не только теорию, но и практику. Хочу заниматься в спортивных секциях и участвовать в соревнованиях».</w:t>
      </w: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  <w:r w:rsidRPr="006A5F32">
        <w:rPr>
          <w:color w:val="000000"/>
          <w:sz w:val="28"/>
          <w:szCs w:val="28"/>
        </w:rPr>
        <w:t>Наталья: «Я жду, что у меня все получится, что мне все понравится, что я вольюсь, буду всё понимать. Понятно, что нужно работать, стремиться к чему-то, но всегда нужно отдыхать, отдых — это главное!»</w:t>
      </w:r>
    </w:p>
    <w:p w:rsid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  <w:r w:rsidRPr="006A5F32">
        <w:rPr>
          <w:color w:val="000000"/>
          <w:sz w:val="28"/>
          <w:szCs w:val="28"/>
        </w:rPr>
        <w:t>Александра: «Надеюсь, что не ошиблась в выбранном направлении и найду в нем себя!»</w:t>
      </w:r>
    </w:p>
    <w:p w:rsidR="006A5F32" w:rsidRPr="006A5F32" w:rsidRDefault="006A5F32" w:rsidP="006A5F32">
      <w:pPr>
        <w:pStyle w:val="a9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</w:p>
    <w:p w:rsidR="00373ABA" w:rsidRPr="006A5F32" w:rsidRDefault="00373ABA" w:rsidP="00373ABA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6A5F32">
        <w:rPr>
          <w:rFonts w:ascii="Times New Roman" w:hAnsi="Times New Roman" w:cs="Times New Roman"/>
          <w:sz w:val="28"/>
          <w:szCs w:val="28"/>
        </w:rPr>
        <w:t>Для СМИ</w:t>
      </w:r>
    </w:p>
    <w:p w:rsidR="00373ABA" w:rsidRPr="00EB142E" w:rsidRDefault="00373ABA" w:rsidP="00373ABA">
      <w:pPr>
        <w:spacing w:after="120" w:line="240" w:lineRule="auto"/>
        <w:rPr>
          <w:rFonts w:ascii="Arial" w:hAnsi="Arial" w:cs="Arial"/>
          <w:sz w:val="24"/>
          <w:szCs w:val="24"/>
        </w:rPr>
      </w:pPr>
    </w:p>
    <w:p w:rsidR="00373ABA" w:rsidRPr="00373ABA" w:rsidRDefault="00373ABA" w:rsidP="00373ABA">
      <w:pPr>
        <w:suppressAutoHyphens/>
        <w:spacing w:after="120" w:line="240" w:lineRule="auto"/>
        <w:rPr>
          <w:rStyle w:val="a5"/>
          <w:rFonts w:ascii="Arial" w:hAnsi="Arial" w:cs="Arial"/>
          <w:sz w:val="20"/>
          <w:szCs w:val="20"/>
        </w:rPr>
      </w:pPr>
      <w:r w:rsidRPr="00373ABA">
        <w:rPr>
          <w:rStyle w:val="a5"/>
          <w:rFonts w:ascii="Arial" w:hAnsi="Arial" w:cs="Arial"/>
          <w:sz w:val="20"/>
          <w:szCs w:val="20"/>
          <w:u w:val="none"/>
        </w:rPr>
        <w:t xml:space="preserve">Юрий Лобанов, пресс-секретарь, +7-923-143-50-65, </w:t>
      </w:r>
      <w:hyperlink r:id="rId5" w:history="1">
        <w:r w:rsidRPr="00373ABA">
          <w:rPr>
            <w:rStyle w:val="a5"/>
            <w:rFonts w:ascii="Arial" w:hAnsi="Arial" w:cs="Arial"/>
            <w:sz w:val="20"/>
            <w:szCs w:val="20"/>
          </w:rPr>
          <w:t>is@nstu.ru</w:t>
        </w:r>
      </w:hyperlink>
    </w:p>
    <w:p w:rsidR="00373ABA" w:rsidRPr="00373ABA" w:rsidRDefault="00373ABA" w:rsidP="00373ABA">
      <w:pPr>
        <w:suppressAutoHyphens/>
        <w:spacing w:after="120" w:line="240" w:lineRule="auto"/>
        <w:rPr>
          <w:rStyle w:val="a5"/>
          <w:rFonts w:ascii="Arial" w:hAnsi="Arial" w:cs="Arial"/>
          <w:sz w:val="20"/>
          <w:szCs w:val="20"/>
        </w:rPr>
      </w:pPr>
      <w:r w:rsidRPr="00373ABA">
        <w:rPr>
          <w:rStyle w:val="a5"/>
          <w:rFonts w:ascii="Arial" w:hAnsi="Arial" w:cs="Arial"/>
          <w:sz w:val="20"/>
          <w:szCs w:val="20"/>
          <w:u w:val="none"/>
        </w:rPr>
        <w:t xml:space="preserve">Алина </w:t>
      </w:r>
      <w:proofErr w:type="spellStart"/>
      <w:r w:rsidRPr="00373ABA">
        <w:rPr>
          <w:rStyle w:val="a5"/>
          <w:rFonts w:ascii="Arial" w:hAnsi="Arial" w:cs="Arial"/>
          <w:sz w:val="20"/>
          <w:szCs w:val="20"/>
          <w:u w:val="none"/>
        </w:rPr>
        <w:t>Рунц</w:t>
      </w:r>
      <w:proofErr w:type="spellEnd"/>
      <w:r w:rsidRPr="00373ABA">
        <w:rPr>
          <w:rStyle w:val="a5"/>
          <w:rFonts w:ascii="Arial" w:hAnsi="Arial" w:cs="Arial"/>
          <w:sz w:val="20"/>
          <w:szCs w:val="20"/>
          <w:u w:val="none"/>
        </w:rPr>
        <w:t>, специалист по связям с общественностью, +7-913-062-49-28,</w:t>
      </w:r>
      <w:r w:rsidRPr="00373ABA">
        <w:rPr>
          <w:rStyle w:val="a5"/>
          <w:rFonts w:ascii="Arial" w:hAnsi="Arial" w:cs="Arial"/>
          <w:sz w:val="20"/>
          <w:szCs w:val="20"/>
        </w:rPr>
        <w:t xml:space="preserve"> </w:t>
      </w:r>
      <w:hyperlink r:id="rId6" w:history="1">
        <w:r w:rsidRPr="00373ABA">
          <w:rPr>
            <w:rStyle w:val="a5"/>
            <w:rFonts w:ascii="Arial" w:hAnsi="Arial" w:cs="Arial"/>
            <w:sz w:val="20"/>
            <w:szCs w:val="20"/>
            <w:shd w:val="clear" w:color="auto" w:fill="FFFFFF"/>
          </w:rPr>
          <w:t>derevyagina@corp.nstu.ru</w:t>
        </w:r>
      </w:hyperlink>
    </w:p>
    <w:p w:rsidR="00373ABA" w:rsidRPr="00373ABA" w:rsidRDefault="005E3AD0" w:rsidP="00373ABA">
      <w:pPr>
        <w:suppressAutoHyphens/>
        <w:spacing w:after="120" w:line="240" w:lineRule="auto"/>
        <w:rPr>
          <w:rStyle w:val="a5"/>
          <w:rFonts w:ascii="Arial" w:hAnsi="Arial" w:cs="Arial"/>
          <w:sz w:val="20"/>
          <w:szCs w:val="20"/>
        </w:rPr>
      </w:pPr>
      <w:r>
        <w:rPr>
          <w:rStyle w:val="a5"/>
          <w:rFonts w:ascii="Arial" w:hAnsi="Arial" w:cs="Arial"/>
          <w:sz w:val="20"/>
          <w:szCs w:val="20"/>
          <w:u w:val="none"/>
        </w:rPr>
        <w:t>Руслан Курбанов, журналист</w:t>
      </w:r>
      <w:r w:rsidR="00373ABA" w:rsidRPr="00373ABA">
        <w:rPr>
          <w:rStyle w:val="a5"/>
          <w:rFonts w:ascii="Arial" w:hAnsi="Arial" w:cs="Arial"/>
          <w:sz w:val="20"/>
          <w:szCs w:val="20"/>
          <w:u w:val="none"/>
        </w:rPr>
        <w:t xml:space="preserve">, +7-913-772-30-78, </w:t>
      </w:r>
      <w:hyperlink r:id="rId7" w:history="1">
        <w:r w:rsidR="00373ABA" w:rsidRPr="00373ABA">
          <w:rPr>
            <w:rStyle w:val="a5"/>
            <w:rFonts w:ascii="Arial" w:hAnsi="Arial" w:cs="Arial"/>
            <w:sz w:val="20"/>
            <w:szCs w:val="20"/>
          </w:rPr>
          <w:t>kurbanov@corp.nstu.ru</w:t>
        </w:r>
      </w:hyperlink>
    </w:p>
    <w:p w:rsidR="00373ABA" w:rsidRPr="00435599" w:rsidRDefault="00373ABA" w:rsidP="00373ABA">
      <w:pPr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________________________________________________</w:t>
      </w:r>
      <w:r>
        <w:rPr>
          <w:rFonts w:ascii="Arial" w:hAnsi="Arial" w:cs="Arial"/>
        </w:rPr>
        <w:t>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73ABA" w:rsidRPr="00435599" w:rsidTr="001679A0">
        <w:tc>
          <w:tcPr>
            <w:tcW w:w="3190" w:type="dxa"/>
            <w:shd w:val="clear" w:color="auto" w:fill="auto"/>
          </w:tcPr>
          <w:p w:rsidR="00373ABA" w:rsidRPr="00435599" w:rsidRDefault="005443BC" w:rsidP="001679A0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8" w:history="1">
              <w:r w:rsidR="00373ABA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61067715" r:id="rId10"/>
                </w:object>
              </w:r>
            </w:hyperlink>
            <w:r w:rsidR="00373ABA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373ABA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373ABA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373ABA" w:rsidRPr="00435599" w:rsidRDefault="005443BC" w:rsidP="001679A0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2" w:history="1">
              <w:r w:rsidR="00373ABA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61067716" r:id="rId14"/>
                </w:object>
              </w:r>
            </w:hyperlink>
            <w:r w:rsidR="00373ABA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373ABA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373ABA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373ABA" w:rsidRPr="00435599" w:rsidRDefault="005443BC" w:rsidP="001679A0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6" w:history="1">
              <w:r w:rsidR="00373ABA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61067717" r:id="rId18"/>
                </w:object>
              </w:r>
            </w:hyperlink>
            <w:r w:rsidR="00373ABA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373ABA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373ABA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73ABA" w:rsidRPr="00435599" w:rsidRDefault="00373ABA" w:rsidP="001679A0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373ABA" w:rsidRPr="00435599" w:rsidRDefault="00373ABA" w:rsidP="001679A0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61067718" r:id="rId31"/>
                </w:object>
              </w:r>
            </w:hyperlink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73ABA" w:rsidRPr="00435599" w:rsidRDefault="005443BC" w:rsidP="001679A0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3" w:history="1">
              <w:r w:rsidR="00373ABA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61067719" r:id="rId35"/>
                </w:object>
              </w:r>
            </w:hyperlink>
            <w:r w:rsidR="00373ABA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373ABA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373ABA" w:rsidRPr="00435599" w:rsidRDefault="00373ABA" w:rsidP="001679A0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373ABA" w:rsidRPr="00435599" w:rsidRDefault="00373ABA" w:rsidP="001679A0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373ABA" w:rsidRPr="00722239" w:rsidRDefault="00373ABA" w:rsidP="00722239">
      <w:pPr>
        <w:rPr>
          <w:rFonts w:ascii="Times New Roman" w:hAnsi="Times New Roman" w:cs="Times New Roman"/>
          <w:sz w:val="28"/>
          <w:szCs w:val="28"/>
        </w:rPr>
      </w:pPr>
    </w:p>
    <w:sectPr w:rsidR="00373ABA" w:rsidRPr="007222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3369"/>
    <w:rsid w:val="0034527B"/>
    <w:rsid w:val="00373ABA"/>
    <w:rsid w:val="005443BC"/>
    <w:rsid w:val="005E3AD0"/>
    <w:rsid w:val="006A5F32"/>
    <w:rsid w:val="00722239"/>
    <w:rsid w:val="007F319A"/>
    <w:rsid w:val="00A803BA"/>
    <w:rsid w:val="00D20EC8"/>
    <w:rsid w:val="00E640E1"/>
    <w:rsid w:val="00E93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3E1622-605F-459C-834A-AA14EFC9F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20EC8"/>
  </w:style>
  <w:style w:type="paragraph" w:styleId="1">
    <w:name w:val="heading 1"/>
    <w:basedOn w:val="a"/>
    <w:next w:val="a"/>
    <w:link w:val="10"/>
    <w:uiPriority w:val="9"/>
    <w:qFormat/>
    <w:rsid w:val="006A5F3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373AB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73ABA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4">
    <w:name w:val="Верхний колонтитул Знак"/>
    <w:basedOn w:val="a0"/>
    <w:link w:val="a3"/>
    <w:uiPriority w:val="99"/>
    <w:rsid w:val="00373ABA"/>
    <w:rPr>
      <w:rFonts w:ascii="Calibri" w:eastAsia="Times New Roman" w:hAnsi="Calibri" w:cs="Times New Roman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373ABA"/>
    <w:rPr>
      <w:rFonts w:ascii="Times New Roman" w:eastAsia="Times New Roman" w:hAnsi="Times New Roman" w:cs="Times New Roman"/>
      <w:b/>
      <w:bCs/>
      <w:sz w:val="36"/>
      <w:szCs w:val="36"/>
      <w:lang w:val="x-none" w:eastAsia="x-none"/>
    </w:rPr>
  </w:style>
  <w:style w:type="character" w:styleId="a5">
    <w:name w:val="Hyperlink"/>
    <w:uiPriority w:val="99"/>
    <w:unhideWhenUsed/>
    <w:rsid w:val="00373ABA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373ABA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373ABA"/>
    <w:rPr>
      <w:rFonts w:ascii="Calibri" w:eastAsia="Times New Roman" w:hAnsi="Calibri" w:cs="Times New Roman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6A5F3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main-eventsfilter-item">
    <w:name w:val="main-events__filter-item"/>
    <w:basedOn w:val="a0"/>
    <w:rsid w:val="006A5F32"/>
  </w:style>
  <w:style w:type="paragraph" w:customStyle="1" w:styleId="text-lead">
    <w:name w:val="text-lead"/>
    <w:basedOn w:val="a"/>
    <w:rsid w:val="006A5F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6A5F32"/>
    <w:rPr>
      <w:b/>
      <w:bCs/>
    </w:rPr>
  </w:style>
  <w:style w:type="paragraph" w:styleId="a9">
    <w:name w:val="Normal (Web)"/>
    <w:basedOn w:val="a"/>
    <w:uiPriority w:val="99"/>
    <w:unhideWhenUsed/>
    <w:rsid w:val="006A5F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6514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27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41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319137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7444560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432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0615448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284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1026</Words>
  <Characters>5851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15</cp:revision>
  <dcterms:created xsi:type="dcterms:W3CDTF">2020-09-01T08:05:00Z</dcterms:created>
  <dcterms:modified xsi:type="dcterms:W3CDTF">2020-09-08T03:55:00Z</dcterms:modified>
</cp:coreProperties>
</file>