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E13249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30</w:t>
      </w:r>
      <w:r w:rsidR="007B19A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7B19AA">
        <w:rPr>
          <w:rFonts w:ascii="Times New Roman" w:hAnsi="Times New Roman" w:cs="Times New Roman"/>
          <w:b/>
          <w:sz w:val="28"/>
          <w:szCs w:val="28"/>
        </w:rPr>
        <w:t>сентября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13249">
        <w:rPr>
          <w:rFonts w:ascii="Times New Roman" w:hAnsi="Times New Roman" w:cs="Times New Roman"/>
          <w:b/>
          <w:sz w:val="28"/>
          <w:szCs w:val="28"/>
        </w:rPr>
        <w:t xml:space="preserve">НГТУ НЭТИ откроет в 2021 году лабораторию автоматики </w:t>
      </w:r>
      <w:proofErr w:type="spellStart"/>
      <w:r w:rsidRPr="00E13249">
        <w:rPr>
          <w:rFonts w:ascii="Times New Roman" w:hAnsi="Times New Roman" w:cs="Times New Roman"/>
          <w:b/>
          <w:sz w:val="28"/>
          <w:szCs w:val="28"/>
        </w:rPr>
        <w:t>энергообъектов</w:t>
      </w:r>
      <w:proofErr w:type="spellEnd"/>
      <w:r w:rsidRPr="00E1324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13249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НЭТИ совместно с ПАО «</w:t>
      </w:r>
      <w:proofErr w:type="spellStart"/>
      <w:r w:rsidRPr="00E13249">
        <w:rPr>
          <w:rFonts w:ascii="Times New Roman" w:hAnsi="Times New Roman" w:cs="Times New Roman"/>
          <w:b/>
          <w:sz w:val="28"/>
          <w:szCs w:val="28"/>
        </w:rPr>
        <w:t>Русгидро</w:t>
      </w:r>
      <w:proofErr w:type="spellEnd"/>
      <w:r w:rsidRPr="00E13249">
        <w:rPr>
          <w:rFonts w:ascii="Times New Roman" w:hAnsi="Times New Roman" w:cs="Times New Roman"/>
          <w:b/>
          <w:sz w:val="28"/>
          <w:szCs w:val="28"/>
        </w:rPr>
        <w:t xml:space="preserve">» откроет на базе факультета энергетики научно-образовательную лабораторию автоматики </w:t>
      </w:r>
      <w:proofErr w:type="spellStart"/>
      <w:r w:rsidRPr="00E13249">
        <w:rPr>
          <w:rFonts w:ascii="Times New Roman" w:hAnsi="Times New Roman" w:cs="Times New Roman"/>
          <w:b/>
          <w:sz w:val="28"/>
          <w:szCs w:val="28"/>
        </w:rPr>
        <w:t>энергообъектов</w:t>
      </w:r>
      <w:proofErr w:type="spellEnd"/>
      <w:r w:rsidRPr="00E13249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13249">
        <w:rPr>
          <w:rFonts w:ascii="Times New Roman" w:hAnsi="Times New Roman" w:cs="Times New Roman"/>
          <w:sz w:val="28"/>
          <w:szCs w:val="28"/>
        </w:rPr>
        <w:t>Ее создадут для практических занятий студентов, обучающихся по специальности «Электроэнергетика и электротехника».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13249">
        <w:rPr>
          <w:rFonts w:ascii="Times New Roman" w:hAnsi="Times New Roman" w:cs="Times New Roman"/>
          <w:sz w:val="28"/>
          <w:szCs w:val="28"/>
        </w:rPr>
        <w:t>«Святослав Полторанин (директор филиала ПАО «</w:t>
      </w:r>
      <w:proofErr w:type="spellStart"/>
      <w:r w:rsidRPr="00E13249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E13249">
        <w:rPr>
          <w:rFonts w:ascii="Times New Roman" w:hAnsi="Times New Roman" w:cs="Times New Roman"/>
          <w:sz w:val="28"/>
          <w:szCs w:val="28"/>
        </w:rPr>
        <w:t>» — «Новосибирская ГЭС») инициировал проект создания совместной лаборатории в прошлом году, — прокомментировала новость заведующий кафедрой электрических станций факультета энергетики НГТУ НЭТИ Анастасия Русина. — Лаборатория автоматики энергосистем будет входить в научно-образовательный центр».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13249">
        <w:rPr>
          <w:rFonts w:ascii="Times New Roman" w:hAnsi="Times New Roman" w:cs="Times New Roman"/>
          <w:sz w:val="28"/>
          <w:szCs w:val="28"/>
        </w:rPr>
        <w:t>Лаборатория создается для практических занятий студентов, обучающихся по специальности «Электроэнергетика и электротехника», а также повышения квалификации сотрудников ПАО «</w:t>
      </w:r>
      <w:proofErr w:type="spellStart"/>
      <w:r w:rsidRPr="00E13249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E13249">
        <w:rPr>
          <w:rFonts w:ascii="Times New Roman" w:hAnsi="Times New Roman" w:cs="Times New Roman"/>
          <w:sz w:val="28"/>
          <w:szCs w:val="28"/>
        </w:rPr>
        <w:t>» и других организаций. Кроме ПАО «</w:t>
      </w:r>
      <w:proofErr w:type="spellStart"/>
      <w:r w:rsidRPr="00E13249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E13249">
        <w:rPr>
          <w:rFonts w:ascii="Times New Roman" w:hAnsi="Times New Roman" w:cs="Times New Roman"/>
          <w:sz w:val="28"/>
          <w:szCs w:val="28"/>
        </w:rPr>
        <w:t>» к созданию лаборатории привлечены производители энергетического оборудования.</w:t>
      </w:r>
    </w:p>
    <w:p w:rsidR="00E13249" w:rsidRPr="00E13249" w:rsidRDefault="00E13249" w:rsidP="00E1324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13249">
        <w:rPr>
          <w:rFonts w:ascii="Times New Roman" w:hAnsi="Times New Roman" w:cs="Times New Roman"/>
          <w:sz w:val="28"/>
          <w:szCs w:val="28"/>
        </w:rPr>
        <w:t>Совместно с ООО «Феникс Контакт РУС» и ООО «</w:t>
      </w:r>
      <w:proofErr w:type="spellStart"/>
      <w:r w:rsidRPr="00E13249">
        <w:rPr>
          <w:rFonts w:ascii="Times New Roman" w:hAnsi="Times New Roman" w:cs="Times New Roman"/>
          <w:sz w:val="28"/>
          <w:szCs w:val="28"/>
        </w:rPr>
        <w:t>Вольтампер</w:t>
      </w:r>
      <w:proofErr w:type="spellEnd"/>
      <w:r w:rsidRPr="00E13249">
        <w:rPr>
          <w:rFonts w:ascii="Times New Roman" w:hAnsi="Times New Roman" w:cs="Times New Roman"/>
          <w:sz w:val="28"/>
          <w:szCs w:val="28"/>
        </w:rPr>
        <w:t>» сотрудниками кафедры электрических станций специально для лаборатории разрабатываются уникальные стенды цифровой станции и цифровой подстанции, на которых студенты и слушатели смогут изучать современное оборудование. Также в настоящее время разработан дизайн-проект нового учебного пространства (автор</w:t>
      </w:r>
      <w:bookmarkStart w:id="0" w:name="_GoBack"/>
      <w:bookmarkEnd w:id="0"/>
      <w:r w:rsidRPr="00E13249">
        <w:rPr>
          <w:rFonts w:ascii="Times New Roman" w:hAnsi="Times New Roman" w:cs="Times New Roman"/>
          <w:sz w:val="28"/>
          <w:szCs w:val="28"/>
        </w:rPr>
        <w:t xml:space="preserve"> — студия декора «Кокон»).</w:t>
      </w:r>
    </w:p>
    <w:p w:rsidR="008B2ADE" w:rsidRPr="00F81E0B" w:rsidRDefault="008B2ADE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E1324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2966679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E1324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2966680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E1324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2966681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2966682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E1324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2966683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6A2C07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50F02"/>
    <w:rsid w:val="00AC7894"/>
    <w:rsid w:val="00AD4160"/>
    <w:rsid w:val="00B00D37"/>
    <w:rsid w:val="00B03589"/>
    <w:rsid w:val="00B1076D"/>
    <w:rsid w:val="00B303E3"/>
    <w:rsid w:val="00B368B9"/>
    <w:rsid w:val="00B81AC8"/>
    <w:rsid w:val="00BB1567"/>
    <w:rsid w:val="00BB664F"/>
    <w:rsid w:val="00BF2191"/>
    <w:rsid w:val="00C41ABA"/>
    <w:rsid w:val="00C6686E"/>
    <w:rsid w:val="00C823F1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13249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B226C80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2020-09-30T03:22:00Z</dcterms:created>
  <dcterms:modified xsi:type="dcterms:W3CDTF">2020-09-30T03:25:00Z</dcterms:modified>
</cp:coreProperties>
</file>