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135EC7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5</w:t>
      </w:r>
      <w:r w:rsidR="00125814">
        <w:rPr>
          <w:rFonts w:ascii="Times New Roman" w:hAnsi="Times New Roman" w:cs="Times New Roman"/>
          <w:b/>
          <w:sz w:val="28"/>
          <w:szCs w:val="28"/>
        </w:rPr>
        <w:t xml:space="preserve"> октября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192A59" w:rsidRDefault="00192A59" w:rsidP="0012581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92A59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>руппа</w:t>
      </w:r>
      <w:r w:rsidRPr="00192A59">
        <w:rPr>
          <w:rFonts w:ascii="Times New Roman" w:hAnsi="Times New Roman" w:cs="Times New Roman"/>
          <w:b/>
          <w:sz w:val="28"/>
          <w:szCs w:val="28"/>
        </w:rPr>
        <w:t xml:space="preserve"> ЭПМ И НГТУ </w:t>
      </w:r>
      <w:r>
        <w:rPr>
          <w:rFonts w:ascii="Times New Roman" w:hAnsi="Times New Roman" w:cs="Times New Roman"/>
          <w:b/>
          <w:sz w:val="28"/>
          <w:szCs w:val="28"/>
        </w:rPr>
        <w:t>НЭТИ подписали соглашение о стратегическом партнерстве</w:t>
      </w:r>
      <w:r w:rsidRPr="00192A5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92A59">
        <w:rPr>
          <w:rFonts w:ascii="Times New Roman" w:hAnsi="Times New Roman" w:cs="Times New Roman"/>
          <w:b/>
          <w:sz w:val="28"/>
          <w:szCs w:val="28"/>
        </w:rPr>
        <w:t xml:space="preserve">Группа ЭПМ и Новосибирский государственный технический университет </w:t>
      </w:r>
      <w:r>
        <w:rPr>
          <w:rFonts w:ascii="Times New Roman" w:hAnsi="Times New Roman" w:cs="Times New Roman"/>
          <w:b/>
          <w:sz w:val="28"/>
          <w:szCs w:val="28"/>
        </w:rPr>
        <w:t>НЭТИ в присутствии заместителя П</w:t>
      </w:r>
      <w:r w:rsidRPr="00192A59">
        <w:rPr>
          <w:rFonts w:ascii="Times New Roman" w:hAnsi="Times New Roman" w:cs="Times New Roman"/>
          <w:b/>
          <w:sz w:val="28"/>
          <w:szCs w:val="28"/>
        </w:rPr>
        <w:t>олномочного представителя Президента РФ в СФО подписали соглашение о стратегическом партнерстве в учебной, производственной и научно-инновационной сферах.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92A59">
        <w:rPr>
          <w:rFonts w:ascii="Times New Roman" w:hAnsi="Times New Roman" w:cs="Times New Roman"/>
          <w:sz w:val="28"/>
          <w:szCs w:val="28"/>
        </w:rPr>
        <w:t>В рамках соглашения стороны создали условия для непрерывной подготовки кадрового резерва Группы ЭПМ в соответствии с мировыми стандартами. Это позволит обеспечить постоянный приток специалистов высокого уровня в области высокотехнологичного производства на</w:t>
      </w:r>
      <w:r>
        <w:rPr>
          <w:rFonts w:ascii="Times New Roman" w:hAnsi="Times New Roman" w:cs="Times New Roman"/>
          <w:sz w:val="28"/>
          <w:szCs w:val="28"/>
        </w:rPr>
        <w:t xml:space="preserve"> предприятия Группы.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92A59">
        <w:rPr>
          <w:rFonts w:ascii="Times New Roman" w:hAnsi="Times New Roman" w:cs="Times New Roman"/>
          <w:sz w:val="28"/>
          <w:szCs w:val="28"/>
        </w:rPr>
        <w:t xml:space="preserve">Ежегодно более пятидесяти человек будут проходить обучение по программам </w:t>
      </w:r>
      <w:proofErr w:type="spellStart"/>
      <w:r w:rsidRPr="00192A59">
        <w:rPr>
          <w:rFonts w:ascii="Times New Roman" w:hAnsi="Times New Roman" w:cs="Times New Roman"/>
          <w:sz w:val="28"/>
          <w:szCs w:val="28"/>
        </w:rPr>
        <w:t>бакалавриата</w:t>
      </w:r>
      <w:proofErr w:type="spellEnd"/>
      <w:r w:rsidRPr="00192A59">
        <w:rPr>
          <w:rFonts w:ascii="Times New Roman" w:hAnsi="Times New Roman" w:cs="Times New Roman"/>
          <w:sz w:val="28"/>
          <w:szCs w:val="28"/>
        </w:rPr>
        <w:t xml:space="preserve">, магистратуры, аспирантуры и повышения квалификации. В настоящий момент первый поток студентов получает знания по основам электродного производства на кафедре </w:t>
      </w:r>
      <w:r>
        <w:rPr>
          <w:rFonts w:ascii="Times New Roman" w:hAnsi="Times New Roman" w:cs="Times New Roman"/>
          <w:sz w:val="28"/>
          <w:szCs w:val="28"/>
        </w:rPr>
        <w:t>химической технологии</w:t>
      </w:r>
      <w:r w:rsidRPr="00192A59">
        <w:rPr>
          <w:rFonts w:ascii="Times New Roman" w:hAnsi="Times New Roman" w:cs="Times New Roman"/>
          <w:sz w:val="28"/>
          <w:szCs w:val="28"/>
        </w:rPr>
        <w:t xml:space="preserve"> углеродных материалов</w:t>
      </w:r>
      <w:r>
        <w:rPr>
          <w:rFonts w:ascii="Times New Roman" w:hAnsi="Times New Roman" w:cs="Times New Roman"/>
          <w:sz w:val="28"/>
          <w:szCs w:val="28"/>
        </w:rPr>
        <w:t xml:space="preserve"> (механико-технологический факультет)</w:t>
      </w:r>
      <w:r w:rsidRPr="00192A59">
        <w:rPr>
          <w:rFonts w:ascii="Times New Roman" w:hAnsi="Times New Roman" w:cs="Times New Roman"/>
          <w:sz w:val="28"/>
          <w:szCs w:val="28"/>
        </w:rPr>
        <w:t>.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92A59">
        <w:rPr>
          <w:rFonts w:ascii="Times New Roman" w:hAnsi="Times New Roman" w:cs="Times New Roman"/>
          <w:sz w:val="28"/>
          <w:szCs w:val="28"/>
        </w:rPr>
        <w:t>Соглашение предусматривает совместное проведение научно-исследовательских и опытно-конструкторских работ по перспективным направлениям развития науки с использованием инфраструктур университета и Группы ЭПМ.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92A59">
        <w:rPr>
          <w:rFonts w:ascii="Times New Roman" w:hAnsi="Times New Roman" w:cs="Times New Roman"/>
          <w:sz w:val="28"/>
          <w:szCs w:val="28"/>
        </w:rPr>
        <w:t xml:space="preserve">«Проект по подготовке специалистов с последующим трудоустройством вносит значительный вклад в решение социально-образовательных задач в Сибирском федеральном округе»,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прокомментировал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192A59">
        <w:rPr>
          <w:rFonts w:ascii="Times New Roman" w:hAnsi="Times New Roman" w:cs="Times New Roman"/>
          <w:sz w:val="28"/>
          <w:szCs w:val="28"/>
        </w:rPr>
        <w:t xml:space="preserve">аместитель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192A59">
        <w:rPr>
          <w:rFonts w:ascii="Times New Roman" w:hAnsi="Times New Roman" w:cs="Times New Roman"/>
          <w:sz w:val="28"/>
          <w:szCs w:val="28"/>
        </w:rPr>
        <w:t>олномочного представителя Президента РФ в СФО Вадим Головко.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92A59">
        <w:rPr>
          <w:rFonts w:ascii="Times New Roman" w:hAnsi="Times New Roman" w:cs="Times New Roman"/>
          <w:sz w:val="28"/>
          <w:szCs w:val="28"/>
        </w:rPr>
        <w:t xml:space="preserve">«Группа ЭПМ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уникальная системообразующая компания углеграфитовой отрасли России. Наличие образовательных программ, дающих специальные отраслевые знания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92A5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необходимый фундамент для формирования высококвалифицированного персонала и дальнейшего развития компании. В настоящий момент в Группе работают 87 выпускников НГТУ</w:t>
      </w:r>
      <w:r>
        <w:rPr>
          <w:rFonts w:ascii="Times New Roman" w:hAnsi="Times New Roman" w:cs="Times New Roman"/>
          <w:sz w:val="28"/>
          <w:szCs w:val="28"/>
        </w:rPr>
        <w:t xml:space="preserve"> НЭТИ</w:t>
      </w:r>
      <w:r w:rsidRPr="00192A59">
        <w:rPr>
          <w:rFonts w:ascii="Times New Roman" w:hAnsi="Times New Roman" w:cs="Times New Roman"/>
          <w:sz w:val="28"/>
          <w:szCs w:val="28"/>
        </w:rPr>
        <w:t xml:space="preserve">, и мы крайне заинтересованы в долгосрочном сотрудничестве»,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подчеркнул Генеральный директор Группы ЭПМ Николай Наумов. 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192A59">
        <w:rPr>
          <w:rFonts w:ascii="Times New Roman" w:hAnsi="Times New Roman" w:cs="Times New Roman"/>
          <w:b/>
          <w:sz w:val="28"/>
          <w:szCs w:val="28"/>
        </w:rPr>
        <w:t>Справка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192A59">
        <w:rPr>
          <w:rFonts w:ascii="Times New Roman" w:hAnsi="Times New Roman" w:cs="Times New Roman"/>
          <w:b/>
          <w:sz w:val="28"/>
          <w:szCs w:val="28"/>
        </w:rPr>
        <w:t>Группа ЭПМ</w:t>
      </w:r>
      <w:r w:rsidRPr="00192A59">
        <w:rPr>
          <w:rFonts w:ascii="Times New Roman" w:hAnsi="Times New Roman" w:cs="Times New Roman"/>
          <w:sz w:val="28"/>
          <w:szCs w:val="28"/>
        </w:rPr>
        <w:t xml:space="preserve"> — ведущая российская компания, специализирующаяся на выпуске углеграфитовой продукции. Основное направление деятельности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производство высокотехнологичной электродной, катодной и иной углеграфитовой продукции для предприятий сталелитейной, алюминиевой, ферросплавной, кремниевой, химической и машиностроительной отраслей. География поставок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более 60 стран мира. В Группу ЭПМ входят </w:t>
      </w:r>
      <w:proofErr w:type="spellStart"/>
      <w:r w:rsidRPr="00192A59">
        <w:rPr>
          <w:rFonts w:ascii="Times New Roman" w:hAnsi="Times New Roman" w:cs="Times New Roman"/>
          <w:sz w:val="28"/>
          <w:szCs w:val="28"/>
        </w:rPr>
        <w:t>Новочеркасский</w:t>
      </w:r>
      <w:proofErr w:type="spellEnd"/>
      <w:r w:rsidRPr="00192A59">
        <w:rPr>
          <w:rFonts w:ascii="Times New Roman" w:hAnsi="Times New Roman" w:cs="Times New Roman"/>
          <w:sz w:val="28"/>
          <w:szCs w:val="28"/>
        </w:rPr>
        <w:t>, Челябинский и Новосибирский электродные заводы, а также «</w:t>
      </w:r>
      <w:proofErr w:type="spellStart"/>
      <w:r w:rsidRPr="00192A59">
        <w:rPr>
          <w:rFonts w:ascii="Times New Roman" w:hAnsi="Times New Roman" w:cs="Times New Roman"/>
          <w:sz w:val="28"/>
          <w:szCs w:val="28"/>
        </w:rPr>
        <w:t>Донкарб</w:t>
      </w:r>
      <w:proofErr w:type="spellEnd"/>
      <w:r w:rsidRPr="00192A59">
        <w:rPr>
          <w:rFonts w:ascii="Times New Roman" w:hAnsi="Times New Roman" w:cs="Times New Roman"/>
          <w:sz w:val="28"/>
          <w:szCs w:val="28"/>
        </w:rPr>
        <w:t xml:space="preserve"> Графит» (площадки в Новочеркасске и Челябинске).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192A59">
          <w:rPr>
            <w:rStyle w:val="a4"/>
            <w:rFonts w:ascii="Times New Roman" w:hAnsi="Times New Roman" w:cs="Times New Roman"/>
            <w:sz w:val="28"/>
            <w:szCs w:val="28"/>
          </w:rPr>
          <w:t>Сайт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Группы ЭПМ.</w:t>
      </w:r>
      <w:r w:rsidRPr="00192A5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92A59" w:rsidRPr="00192A59" w:rsidRDefault="00192A59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192A59">
        <w:rPr>
          <w:rFonts w:ascii="Times New Roman" w:hAnsi="Times New Roman" w:cs="Times New Roman"/>
          <w:b/>
          <w:sz w:val="28"/>
          <w:szCs w:val="28"/>
        </w:rPr>
        <w:t xml:space="preserve">Федеральное </w:t>
      </w:r>
      <w:r w:rsidRPr="00192A59">
        <w:rPr>
          <w:rFonts w:ascii="Times New Roman" w:hAnsi="Times New Roman" w:cs="Times New Roman"/>
          <w:b/>
          <w:sz w:val="28"/>
          <w:szCs w:val="28"/>
        </w:rPr>
        <w:t>г</w:t>
      </w:r>
      <w:r w:rsidRPr="00192A59">
        <w:rPr>
          <w:rFonts w:ascii="Times New Roman" w:hAnsi="Times New Roman" w:cs="Times New Roman"/>
          <w:b/>
          <w:sz w:val="28"/>
          <w:szCs w:val="28"/>
        </w:rPr>
        <w:t>осударственное бюджетное образовательное учреждение высшего образования «Новосибирский государственный технический университет» (НГТУ</w:t>
      </w:r>
      <w:r w:rsidRPr="00192A59">
        <w:rPr>
          <w:rFonts w:ascii="Times New Roman" w:hAnsi="Times New Roman" w:cs="Times New Roman"/>
          <w:b/>
          <w:sz w:val="28"/>
          <w:szCs w:val="28"/>
        </w:rPr>
        <w:t xml:space="preserve"> НЭТИ)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bookmarkEnd w:id="0"/>
      <w:r>
        <w:rPr>
          <w:rFonts w:ascii="Times New Roman" w:hAnsi="Times New Roman" w:cs="Times New Roman"/>
          <w:sz w:val="28"/>
          <w:szCs w:val="28"/>
        </w:rPr>
        <w:t xml:space="preserve">— </w:t>
      </w:r>
      <w:r w:rsidRPr="00192A59">
        <w:rPr>
          <w:rFonts w:ascii="Times New Roman" w:hAnsi="Times New Roman" w:cs="Times New Roman"/>
          <w:sz w:val="28"/>
          <w:szCs w:val="28"/>
        </w:rPr>
        <w:t>многопрофильный университет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192A59">
        <w:rPr>
          <w:rFonts w:ascii="Times New Roman" w:hAnsi="Times New Roman" w:cs="Times New Roman"/>
          <w:sz w:val="28"/>
          <w:szCs w:val="28"/>
        </w:rPr>
        <w:t xml:space="preserve"> является одним из крупнейших вузов региона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192A59">
        <w:rPr>
          <w:rFonts w:ascii="Times New Roman" w:hAnsi="Times New Roman" w:cs="Times New Roman"/>
          <w:sz w:val="28"/>
          <w:szCs w:val="28"/>
        </w:rPr>
        <w:t xml:space="preserve"> осуществляет подготовк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192A59">
        <w:rPr>
          <w:rFonts w:ascii="Times New Roman" w:hAnsi="Times New Roman" w:cs="Times New Roman"/>
          <w:sz w:val="28"/>
          <w:szCs w:val="28"/>
        </w:rPr>
        <w:t xml:space="preserve"> по 95 направлениям (</w:t>
      </w:r>
      <w:proofErr w:type="spellStart"/>
      <w:r w:rsidRPr="00192A59">
        <w:rPr>
          <w:rFonts w:ascii="Times New Roman" w:hAnsi="Times New Roman" w:cs="Times New Roman"/>
          <w:sz w:val="28"/>
          <w:szCs w:val="28"/>
        </w:rPr>
        <w:t>бакалавриат</w:t>
      </w:r>
      <w:proofErr w:type="spellEnd"/>
      <w:r w:rsidRPr="00192A59">
        <w:rPr>
          <w:rFonts w:ascii="Times New Roman" w:hAnsi="Times New Roman" w:cs="Times New Roman"/>
          <w:sz w:val="28"/>
          <w:szCs w:val="28"/>
        </w:rPr>
        <w:t xml:space="preserve"> и магистратура). В составе университета 15 факультетов и институтов. </w:t>
      </w:r>
      <w:r>
        <w:rPr>
          <w:rFonts w:ascii="Times New Roman" w:hAnsi="Times New Roman" w:cs="Times New Roman"/>
          <w:sz w:val="28"/>
          <w:szCs w:val="28"/>
        </w:rPr>
        <w:t>НГТУ НЭТИ готовит</w:t>
      </w:r>
      <w:r w:rsidRPr="00192A59">
        <w:rPr>
          <w:rFonts w:ascii="Times New Roman" w:hAnsi="Times New Roman" w:cs="Times New Roman"/>
          <w:sz w:val="28"/>
          <w:szCs w:val="28"/>
        </w:rPr>
        <w:t xml:space="preserve"> конкурентоспособны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92A59">
        <w:rPr>
          <w:rFonts w:ascii="Times New Roman" w:hAnsi="Times New Roman" w:cs="Times New Roman"/>
          <w:sz w:val="28"/>
          <w:szCs w:val="28"/>
        </w:rPr>
        <w:t xml:space="preserve"> кадр</w:t>
      </w:r>
      <w:r>
        <w:rPr>
          <w:rFonts w:ascii="Times New Roman" w:hAnsi="Times New Roman" w:cs="Times New Roman"/>
          <w:sz w:val="28"/>
          <w:szCs w:val="28"/>
        </w:rPr>
        <w:t>ы</w:t>
      </w:r>
      <w:r w:rsidRPr="00192A59">
        <w:rPr>
          <w:rFonts w:ascii="Times New Roman" w:hAnsi="Times New Roman" w:cs="Times New Roman"/>
          <w:sz w:val="28"/>
          <w:szCs w:val="28"/>
        </w:rPr>
        <w:t xml:space="preserve"> для высокотехнологичных отраслей экономики России, </w:t>
      </w:r>
      <w:r>
        <w:rPr>
          <w:rFonts w:ascii="Times New Roman" w:hAnsi="Times New Roman" w:cs="Times New Roman"/>
          <w:sz w:val="28"/>
          <w:szCs w:val="28"/>
        </w:rPr>
        <w:t>проводит фундаментальные</w:t>
      </w:r>
      <w:r w:rsidRPr="00192A59">
        <w:rPr>
          <w:rFonts w:ascii="Times New Roman" w:hAnsi="Times New Roman" w:cs="Times New Roman"/>
          <w:sz w:val="28"/>
          <w:szCs w:val="28"/>
        </w:rPr>
        <w:t xml:space="preserve"> и прикладны</w:t>
      </w:r>
      <w:r>
        <w:rPr>
          <w:rFonts w:ascii="Times New Roman" w:hAnsi="Times New Roman" w:cs="Times New Roman"/>
          <w:sz w:val="28"/>
          <w:szCs w:val="28"/>
        </w:rPr>
        <w:t>е научные</w:t>
      </w:r>
      <w:r w:rsidRPr="00192A59">
        <w:rPr>
          <w:rFonts w:ascii="Times New Roman" w:hAnsi="Times New Roman" w:cs="Times New Roman"/>
          <w:sz w:val="28"/>
          <w:szCs w:val="28"/>
        </w:rPr>
        <w:t xml:space="preserve"> исследовани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192A59">
        <w:rPr>
          <w:rFonts w:ascii="Times New Roman" w:hAnsi="Times New Roman" w:cs="Times New Roman"/>
          <w:sz w:val="28"/>
          <w:szCs w:val="28"/>
        </w:rPr>
        <w:t xml:space="preserve"> мирового уровня, </w:t>
      </w:r>
      <w:r>
        <w:rPr>
          <w:rFonts w:ascii="Times New Roman" w:hAnsi="Times New Roman" w:cs="Times New Roman"/>
          <w:sz w:val="28"/>
          <w:szCs w:val="28"/>
        </w:rPr>
        <w:t xml:space="preserve">является </w:t>
      </w:r>
      <w:r w:rsidRPr="00192A59">
        <w:rPr>
          <w:rFonts w:ascii="Times New Roman" w:hAnsi="Times New Roman" w:cs="Times New Roman"/>
          <w:sz w:val="28"/>
          <w:szCs w:val="28"/>
        </w:rPr>
        <w:t xml:space="preserve">трансфером результатов интеллектуальной деятельности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осуществляет их </w:t>
      </w:r>
      <w:r w:rsidRPr="00192A59">
        <w:rPr>
          <w:rFonts w:ascii="Times New Roman" w:hAnsi="Times New Roman" w:cs="Times New Roman"/>
          <w:sz w:val="28"/>
          <w:szCs w:val="28"/>
        </w:rPr>
        <w:t>интеграци</w:t>
      </w:r>
      <w:r>
        <w:rPr>
          <w:rFonts w:ascii="Times New Roman" w:hAnsi="Times New Roman" w:cs="Times New Roman"/>
          <w:sz w:val="28"/>
          <w:szCs w:val="28"/>
        </w:rPr>
        <w:t>ю</w:t>
      </w:r>
      <w:r w:rsidRPr="00192A59">
        <w:rPr>
          <w:rFonts w:ascii="Times New Roman" w:hAnsi="Times New Roman" w:cs="Times New Roman"/>
          <w:sz w:val="28"/>
          <w:szCs w:val="28"/>
        </w:rPr>
        <w:t xml:space="preserve"> в мировое научно-образовательное пространство</w:t>
      </w:r>
      <w:r w:rsidRPr="00192A59">
        <w:rPr>
          <w:rFonts w:ascii="Times New Roman" w:hAnsi="Times New Roman" w:cs="Times New Roman"/>
          <w:sz w:val="28"/>
          <w:szCs w:val="28"/>
        </w:rPr>
        <w:t>.</w:t>
      </w:r>
    </w:p>
    <w:p w:rsidR="008B2ADE" w:rsidRPr="00F81E0B" w:rsidRDefault="008B2ADE" w:rsidP="00192A5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192A5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63405981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192A5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63405982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192A5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63405983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63405984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192A59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63405985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313D"/>
    <w:rsid w:val="00015699"/>
    <w:rsid w:val="00015C8A"/>
    <w:rsid w:val="00051815"/>
    <w:rsid w:val="00077AEA"/>
    <w:rsid w:val="00085F58"/>
    <w:rsid w:val="000B38B1"/>
    <w:rsid w:val="000D3828"/>
    <w:rsid w:val="00103013"/>
    <w:rsid w:val="00106F0C"/>
    <w:rsid w:val="00125814"/>
    <w:rsid w:val="00131393"/>
    <w:rsid w:val="00135EC7"/>
    <w:rsid w:val="00160434"/>
    <w:rsid w:val="00183082"/>
    <w:rsid w:val="00190BC6"/>
    <w:rsid w:val="00192A59"/>
    <w:rsid w:val="001A3A9B"/>
    <w:rsid w:val="001B4339"/>
    <w:rsid w:val="001D2347"/>
    <w:rsid w:val="001D50E7"/>
    <w:rsid w:val="001E1800"/>
    <w:rsid w:val="002272A9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21B5"/>
    <w:rsid w:val="00407E7A"/>
    <w:rsid w:val="004128B8"/>
    <w:rsid w:val="004131A2"/>
    <w:rsid w:val="00435140"/>
    <w:rsid w:val="00465D85"/>
    <w:rsid w:val="00467EA4"/>
    <w:rsid w:val="00470F51"/>
    <w:rsid w:val="0049326B"/>
    <w:rsid w:val="0049593D"/>
    <w:rsid w:val="004A1619"/>
    <w:rsid w:val="004D4820"/>
    <w:rsid w:val="004F1188"/>
    <w:rsid w:val="00553BAA"/>
    <w:rsid w:val="00554C5F"/>
    <w:rsid w:val="00556CA8"/>
    <w:rsid w:val="00564547"/>
    <w:rsid w:val="005A244A"/>
    <w:rsid w:val="005B66AA"/>
    <w:rsid w:val="005C5FA3"/>
    <w:rsid w:val="00625557"/>
    <w:rsid w:val="0063001A"/>
    <w:rsid w:val="0067638E"/>
    <w:rsid w:val="006A2C07"/>
    <w:rsid w:val="006E73B8"/>
    <w:rsid w:val="007066DA"/>
    <w:rsid w:val="0072150E"/>
    <w:rsid w:val="007858A7"/>
    <w:rsid w:val="00786CE6"/>
    <w:rsid w:val="007B19AA"/>
    <w:rsid w:val="007B3725"/>
    <w:rsid w:val="007D39E8"/>
    <w:rsid w:val="00800228"/>
    <w:rsid w:val="00884D72"/>
    <w:rsid w:val="008B2ADE"/>
    <w:rsid w:val="008F0FD2"/>
    <w:rsid w:val="009231E9"/>
    <w:rsid w:val="009348ED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50F02"/>
    <w:rsid w:val="00AC7894"/>
    <w:rsid w:val="00AD4160"/>
    <w:rsid w:val="00B00D37"/>
    <w:rsid w:val="00B03589"/>
    <w:rsid w:val="00B1076D"/>
    <w:rsid w:val="00B303E3"/>
    <w:rsid w:val="00B368B9"/>
    <w:rsid w:val="00B553A2"/>
    <w:rsid w:val="00B81AC8"/>
    <w:rsid w:val="00BB1567"/>
    <w:rsid w:val="00BB664F"/>
    <w:rsid w:val="00BF2191"/>
    <w:rsid w:val="00C41ABA"/>
    <w:rsid w:val="00C6686E"/>
    <w:rsid w:val="00C823F1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13249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96F98"/>
    <w:rsid w:val="00FA1B10"/>
    <w:rsid w:val="00FB1B78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C7A63E2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://www.epmgroup.ru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kurbanov@corp.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674</Words>
  <Characters>3842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2020-10-05T05:16:00Z</dcterms:created>
  <dcterms:modified xsi:type="dcterms:W3CDTF">2020-10-05T05:26:00Z</dcterms:modified>
</cp:coreProperties>
</file>