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A95F43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30 октября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CE78F6" w:rsidRDefault="00774957" w:rsidP="00394773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E78F6">
        <w:rPr>
          <w:rFonts w:ascii="Times New Roman" w:hAnsi="Times New Roman" w:cs="Times New Roman"/>
          <w:sz w:val="28"/>
          <w:szCs w:val="28"/>
        </w:rPr>
        <w:t>Пресс-релиз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B55C8">
        <w:rPr>
          <w:rFonts w:ascii="Times New Roman" w:hAnsi="Times New Roman" w:cs="Times New Roman"/>
          <w:b/>
          <w:sz w:val="32"/>
          <w:szCs w:val="32"/>
        </w:rPr>
        <w:t xml:space="preserve">В НГТУ НЭТИ разработали два уникальных открытых </w:t>
      </w:r>
      <w:proofErr w:type="spellStart"/>
      <w:r w:rsidRPr="00BB55C8">
        <w:rPr>
          <w:rFonts w:ascii="Times New Roman" w:hAnsi="Times New Roman" w:cs="Times New Roman"/>
          <w:b/>
          <w:sz w:val="32"/>
          <w:szCs w:val="32"/>
        </w:rPr>
        <w:t>онлайн-курса</w:t>
      </w:r>
      <w:proofErr w:type="spellEnd"/>
    </w:p>
    <w:p w:rsidR="00A95F43" w:rsidRPr="00A95F43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E34B44">
        <w:rPr>
          <w:rFonts w:ascii="Times New Roman" w:hAnsi="Times New Roman" w:cs="Times New Roman"/>
          <w:b/>
          <w:sz w:val="32"/>
          <w:szCs w:val="32"/>
        </w:rPr>
        <w:t xml:space="preserve">В НГТУ НЭТИ второй год выполняется проект по разработке и реализации образовательной программы высшего образования с привлечением научно-педагогических работников из университетов, входящих в топ-200 предметных глобальных рейтингов (Программа 23). </w:t>
      </w:r>
    </w:p>
    <w:p w:rsidR="00A95F43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>В рамках выполнения этого проекта в качестве реализации образовательной программы заявлен</w:t>
      </w:r>
      <w:r>
        <w:rPr>
          <w:rFonts w:ascii="Times New Roman" w:hAnsi="Times New Roman" w:cs="Times New Roman"/>
          <w:sz w:val="32"/>
          <w:szCs w:val="32"/>
        </w:rPr>
        <w:t>ы</w:t>
      </w:r>
      <w:r w:rsidRPr="00BB55C8">
        <w:rPr>
          <w:rFonts w:ascii="Times New Roman" w:hAnsi="Times New Roman" w:cs="Times New Roman"/>
          <w:sz w:val="32"/>
          <w:szCs w:val="32"/>
        </w:rPr>
        <w:t xml:space="preserve"> разработка и размещение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онлайн-курсов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на российских образовательных платформах, интегрированных с государственной информационной системой «Современная цифровая образовательная среда», и </w:t>
      </w:r>
      <w:proofErr w:type="gramStart"/>
      <w:r w:rsidRPr="00BB55C8">
        <w:rPr>
          <w:rFonts w:ascii="Times New Roman" w:hAnsi="Times New Roman" w:cs="Times New Roman"/>
          <w:sz w:val="32"/>
          <w:szCs w:val="32"/>
        </w:rPr>
        <w:t>на</w:t>
      </w:r>
      <w:proofErr w:type="gramEnd"/>
      <w:r w:rsidRPr="00BB55C8">
        <w:rPr>
          <w:rFonts w:ascii="Times New Roman" w:hAnsi="Times New Roman" w:cs="Times New Roman"/>
          <w:sz w:val="32"/>
          <w:szCs w:val="32"/>
        </w:rPr>
        <w:t xml:space="preserve"> международной образовательной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онлайн-платформе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Coursera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>.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В настоящее время в НГТУ НЭТИ подготовлены два </w:t>
      </w:r>
      <w:proofErr w:type="spellStart"/>
      <w:r>
        <w:rPr>
          <w:rFonts w:ascii="Times New Roman" w:hAnsi="Times New Roman" w:cs="Times New Roman"/>
          <w:sz w:val="32"/>
          <w:szCs w:val="32"/>
        </w:rPr>
        <w:t>онлайн-курса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: на русском и английском языках. Уникальность образовательных продуктов заключается в том, что </w:t>
      </w:r>
      <w:r w:rsidRPr="00874C6F">
        <w:rPr>
          <w:rFonts w:ascii="Times New Roman" w:hAnsi="Times New Roman" w:cs="Times New Roman"/>
          <w:sz w:val="32"/>
          <w:szCs w:val="32"/>
        </w:rPr>
        <w:t xml:space="preserve">узкие темы, представленные </w:t>
      </w:r>
      <w:r>
        <w:rPr>
          <w:rFonts w:ascii="Times New Roman" w:hAnsi="Times New Roman" w:cs="Times New Roman"/>
          <w:sz w:val="32"/>
          <w:szCs w:val="32"/>
        </w:rPr>
        <w:t xml:space="preserve">ранее </w:t>
      </w:r>
      <w:r w:rsidRPr="00874C6F">
        <w:rPr>
          <w:rFonts w:ascii="Times New Roman" w:hAnsi="Times New Roman" w:cs="Times New Roman"/>
          <w:sz w:val="32"/>
          <w:szCs w:val="32"/>
        </w:rPr>
        <w:t>разрозненно и в разных дисциплинах, собраны в один курс</w:t>
      </w:r>
      <w:r>
        <w:rPr>
          <w:rFonts w:ascii="Times New Roman" w:hAnsi="Times New Roman" w:cs="Times New Roman"/>
          <w:sz w:val="32"/>
          <w:szCs w:val="32"/>
        </w:rPr>
        <w:t>. Аналогов в России в настоящее время нет.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 xml:space="preserve">В 2020 году в НГТУ </w:t>
      </w:r>
      <w:r w:rsidRPr="00874C6F">
        <w:rPr>
          <w:rFonts w:ascii="Times New Roman" w:hAnsi="Times New Roman" w:cs="Times New Roman"/>
          <w:sz w:val="32"/>
          <w:szCs w:val="32"/>
        </w:rPr>
        <w:t xml:space="preserve">НЭТИ </w:t>
      </w:r>
      <w:r w:rsidRPr="00BB55C8">
        <w:rPr>
          <w:rFonts w:ascii="Times New Roman" w:hAnsi="Times New Roman" w:cs="Times New Roman"/>
          <w:sz w:val="32"/>
          <w:szCs w:val="32"/>
        </w:rPr>
        <w:t xml:space="preserve">разработана новая образовательная программа высшего образования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BB55C8">
        <w:rPr>
          <w:rFonts w:ascii="Times New Roman" w:hAnsi="Times New Roman" w:cs="Times New Roman"/>
          <w:sz w:val="32"/>
          <w:szCs w:val="32"/>
        </w:rPr>
        <w:t>Материаловедение, технология получения и обработки матери</w:t>
      </w:r>
      <w:r>
        <w:rPr>
          <w:rFonts w:ascii="Times New Roman" w:hAnsi="Times New Roman" w:cs="Times New Roman"/>
          <w:sz w:val="32"/>
          <w:szCs w:val="32"/>
        </w:rPr>
        <w:t>алов со специальными свойствами»</w:t>
      </w:r>
      <w:r w:rsidRPr="00BB55C8">
        <w:rPr>
          <w:rFonts w:ascii="Times New Roman" w:hAnsi="Times New Roman" w:cs="Times New Roman"/>
          <w:sz w:val="32"/>
          <w:szCs w:val="32"/>
        </w:rPr>
        <w:t xml:space="preserve"> по направлению подготовки 22.04.01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BB55C8">
        <w:rPr>
          <w:rFonts w:ascii="Times New Roman" w:hAnsi="Times New Roman" w:cs="Times New Roman"/>
          <w:sz w:val="32"/>
          <w:szCs w:val="32"/>
        </w:rPr>
        <w:t>Материаловедение и технологии материалов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BB55C8">
        <w:rPr>
          <w:rFonts w:ascii="Times New Roman" w:hAnsi="Times New Roman" w:cs="Times New Roman"/>
          <w:sz w:val="32"/>
          <w:szCs w:val="32"/>
        </w:rPr>
        <w:t xml:space="preserve">, учитывающая результаты передовых научных исследований и разработок. 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>Особенностями образовательной программы являются:</w:t>
      </w:r>
    </w:p>
    <w:p w:rsidR="00A95F43" w:rsidRPr="00BB55C8" w:rsidRDefault="00A95F43" w:rsidP="00A95F43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>формирование индивидуальных образовательных траекторий;</w:t>
      </w:r>
    </w:p>
    <w:p w:rsidR="00A95F43" w:rsidRPr="00BB55C8" w:rsidRDefault="00A95F43" w:rsidP="00A95F43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>практико-ориентированный подход в обучении магистрантов (изучение ряда дисциплин и прохождение практик построено на командной работе в формате выполнения реального проекта);</w:t>
      </w:r>
    </w:p>
    <w:p w:rsidR="00A95F43" w:rsidRPr="00BB55C8" w:rsidRDefault="00A95F43" w:rsidP="00A95F43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lastRenderedPageBreak/>
        <w:t xml:space="preserve">использование дисциплин «Физические свойства материалов»,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BB55C8">
        <w:rPr>
          <w:rFonts w:ascii="Times New Roman" w:hAnsi="Times New Roman" w:cs="Times New Roman"/>
          <w:sz w:val="32"/>
          <w:szCs w:val="32"/>
        </w:rPr>
        <w:t>Спектроскопические и зондовые методы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BB55C8">
        <w:rPr>
          <w:rFonts w:ascii="Times New Roman" w:hAnsi="Times New Roman" w:cs="Times New Roman"/>
          <w:sz w:val="32"/>
          <w:szCs w:val="32"/>
        </w:rPr>
        <w:t xml:space="preserve"> (блок дисциплин по выбору) в дистанционном формате в рамках сетевого взаимодействия </w:t>
      </w:r>
      <w:r>
        <w:rPr>
          <w:rFonts w:ascii="Times New Roman" w:hAnsi="Times New Roman" w:cs="Times New Roman"/>
          <w:sz w:val="32"/>
          <w:szCs w:val="32"/>
        </w:rPr>
        <w:t xml:space="preserve">с НИТУ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МИСиС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>;</w:t>
      </w:r>
    </w:p>
    <w:p w:rsidR="00A95F43" w:rsidRPr="00BB55C8" w:rsidRDefault="00A95F43" w:rsidP="00A95F43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>возможность изучать отдельные дисциплины либо всю образовательную программу на английском языке;</w:t>
      </w:r>
    </w:p>
    <w:p w:rsidR="00A95F43" w:rsidRPr="00BB55C8" w:rsidRDefault="00A95F43" w:rsidP="00A95F43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 xml:space="preserve">реализация дисциплин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BB55C8">
        <w:rPr>
          <w:rFonts w:ascii="Times New Roman" w:hAnsi="Times New Roman" w:cs="Times New Roman"/>
          <w:sz w:val="32"/>
          <w:szCs w:val="32"/>
        </w:rPr>
        <w:t>Методы структурного анализа материалов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BB55C8">
        <w:rPr>
          <w:rFonts w:ascii="Times New Roman" w:hAnsi="Times New Roman" w:cs="Times New Roman"/>
          <w:sz w:val="32"/>
          <w:szCs w:val="32"/>
        </w:rPr>
        <w:t xml:space="preserve"> и</w:t>
      </w:r>
      <w:r>
        <w:rPr>
          <w:rFonts w:ascii="Times New Roman" w:hAnsi="Times New Roman" w:cs="Times New Roman"/>
          <w:sz w:val="32"/>
          <w:szCs w:val="32"/>
        </w:rPr>
        <w:t xml:space="preserve"> «</w:t>
      </w:r>
      <w:r w:rsidRPr="00BB55C8">
        <w:rPr>
          <w:rFonts w:ascii="Times New Roman" w:hAnsi="Times New Roman" w:cs="Times New Roman"/>
          <w:sz w:val="32"/>
          <w:szCs w:val="32"/>
        </w:rPr>
        <w:t>Фазовые превращения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BB55C8">
        <w:rPr>
          <w:rFonts w:ascii="Times New Roman" w:hAnsi="Times New Roman" w:cs="Times New Roman"/>
          <w:sz w:val="32"/>
          <w:szCs w:val="32"/>
        </w:rPr>
        <w:t xml:space="preserve"> в формате массовых открытых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онлайн-курсов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>.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B55C8">
        <w:rPr>
          <w:rFonts w:ascii="Times New Roman" w:hAnsi="Times New Roman" w:cs="Times New Roman"/>
          <w:sz w:val="32"/>
          <w:szCs w:val="32"/>
        </w:rPr>
        <w:t xml:space="preserve">В НГТУ НЭТИ в 2020 году введена в эксплуатацию видеостудия, позволяющая подготавливать и снимать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онлайн-курсы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как с помощью профессиональных операторов, так и в режиме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самозаписи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преподавателя. Последний вариант стал возможен с приобретением программно-аппаратного комплекса </w:t>
      </w:r>
      <w:proofErr w:type="spellStart"/>
      <w:r w:rsidRPr="00BB55C8">
        <w:rPr>
          <w:rFonts w:ascii="Times New Roman" w:hAnsi="Times New Roman" w:cs="Times New Roman"/>
          <w:sz w:val="32"/>
          <w:szCs w:val="32"/>
          <w:lang w:val="en-US"/>
        </w:rPr>
        <w:t>Jalinga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B55C8">
        <w:rPr>
          <w:rFonts w:ascii="Times New Roman" w:hAnsi="Times New Roman" w:cs="Times New Roman"/>
          <w:sz w:val="32"/>
          <w:szCs w:val="32"/>
          <w:lang w:val="en-US"/>
        </w:rPr>
        <w:t>Touchboard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. 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BB55C8">
        <w:rPr>
          <w:rFonts w:ascii="Times New Roman" w:hAnsi="Times New Roman" w:cs="Times New Roman"/>
          <w:sz w:val="32"/>
          <w:szCs w:val="32"/>
        </w:rPr>
        <w:t>Методы структурного анализа материалов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BB55C8">
        <w:rPr>
          <w:rFonts w:ascii="Times New Roman" w:hAnsi="Times New Roman" w:cs="Times New Roman"/>
          <w:sz w:val="32"/>
          <w:szCs w:val="32"/>
        </w:rPr>
        <w:t xml:space="preserve"> подготовлен и </w:t>
      </w:r>
      <w:r>
        <w:rPr>
          <w:rFonts w:ascii="Times New Roman" w:hAnsi="Times New Roman" w:cs="Times New Roman"/>
          <w:sz w:val="32"/>
          <w:szCs w:val="32"/>
        </w:rPr>
        <w:t>уже</w:t>
      </w:r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hyperlink r:id="rId6" w:history="1">
        <w:r w:rsidRPr="00B0720D">
          <w:rPr>
            <w:rStyle w:val="ac"/>
            <w:rFonts w:ascii="Times New Roman" w:hAnsi="Times New Roman" w:cs="Times New Roman"/>
            <w:sz w:val="32"/>
            <w:szCs w:val="32"/>
          </w:rPr>
          <w:t>размещен</w:t>
        </w:r>
      </w:hyperlink>
      <w:r w:rsidRPr="00BB55C8">
        <w:rPr>
          <w:rFonts w:ascii="Times New Roman" w:hAnsi="Times New Roman" w:cs="Times New Roman"/>
          <w:sz w:val="32"/>
          <w:szCs w:val="32"/>
        </w:rPr>
        <w:t xml:space="preserve"> на образовательной платформе </w:t>
      </w:r>
      <w:proofErr w:type="spellStart"/>
      <w:r w:rsidRPr="00BB55C8">
        <w:rPr>
          <w:rFonts w:ascii="Times New Roman" w:hAnsi="Times New Roman" w:cs="Times New Roman"/>
          <w:sz w:val="32"/>
          <w:szCs w:val="32"/>
          <w:lang w:val="en-US"/>
        </w:rPr>
        <w:t>Stepik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, которая интегрирована с государственной информационной системой «Современная цифровая образовательная среда». Разработчик курса </w:t>
      </w:r>
      <w:r w:rsidRPr="00184F81">
        <w:rPr>
          <w:rFonts w:ascii="Times New Roman" w:hAnsi="Times New Roman" w:cs="Times New Roman"/>
          <w:sz w:val="32"/>
          <w:szCs w:val="32"/>
          <w:shd w:val="clear" w:color="auto" w:fill="FFFFFF"/>
        </w:rPr>
        <w:t>—</w:t>
      </w:r>
      <w:r w:rsidRPr="00BB55C8">
        <w:rPr>
          <w:rFonts w:ascii="Times New Roman" w:hAnsi="Times New Roman" w:cs="Times New Roman"/>
          <w:sz w:val="32"/>
          <w:szCs w:val="32"/>
        </w:rPr>
        <w:t xml:space="preserve"> к</w:t>
      </w:r>
      <w:r>
        <w:rPr>
          <w:rFonts w:ascii="Times New Roman" w:hAnsi="Times New Roman" w:cs="Times New Roman"/>
          <w:sz w:val="32"/>
          <w:szCs w:val="32"/>
        </w:rPr>
        <w:t>анд</w:t>
      </w:r>
      <w:r w:rsidRPr="00BB55C8">
        <w:rPr>
          <w:rFonts w:ascii="Times New Roman" w:hAnsi="Times New Roman" w:cs="Times New Roman"/>
          <w:sz w:val="32"/>
          <w:szCs w:val="32"/>
        </w:rPr>
        <w:t>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т</w:t>
      </w:r>
      <w:r>
        <w:rPr>
          <w:rFonts w:ascii="Times New Roman" w:hAnsi="Times New Roman" w:cs="Times New Roman"/>
          <w:sz w:val="32"/>
          <w:szCs w:val="32"/>
        </w:rPr>
        <w:t>ехн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>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BB55C8">
        <w:rPr>
          <w:rFonts w:ascii="Times New Roman" w:hAnsi="Times New Roman" w:cs="Times New Roman"/>
          <w:sz w:val="32"/>
          <w:szCs w:val="32"/>
        </w:rPr>
        <w:t>н</w:t>
      </w:r>
      <w:r>
        <w:rPr>
          <w:rFonts w:ascii="Times New Roman" w:hAnsi="Times New Roman" w:cs="Times New Roman"/>
          <w:sz w:val="32"/>
          <w:szCs w:val="32"/>
        </w:rPr>
        <w:t>аук</w:t>
      </w:r>
      <w:r w:rsidRPr="00BB55C8">
        <w:rPr>
          <w:rFonts w:ascii="Times New Roman" w:hAnsi="Times New Roman" w:cs="Times New Roman"/>
          <w:sz w:val="32"/>
          <w:szCs w:val="32"/>
        </w:rPr>
        <w:t xml:space="preserve">, доцент кафедры материаловедения в машиностроении НГТУ </w:t>
      </w:r>
      <w:r>
        <w:rPr>
          <w:rFonts w:ascii="Times New Roman" w:hAnsi="Times New Roman" w:cs="Times New Roman"/>
          <w:sz w:val="32"/>
          <w:szCs w:val="32"/>
        </w:rPr>
        <w:t xml:space="preserve">НЭТИ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Аэлита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Никулина. 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proofErr w:type="gramStart"/>
      <w:r w:rsidRPr="00BB55C8">
        <w:rPr>
          <w:rFonts w:ascii="Times New Roman" w:hAnsi="Times New Roman" w:cs="Times New Roman"/>
          <w:sz w:val="32"/>
          <w:szCs w:val="32"/>
        </w:rPr>
        <w:t>Данный</w:t>
      </w:r>
      <w:proofErr w:type="gramEnd"/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является уникальным с точки зрения набора методов исследования. Изучив курс, обучающиеся смогут комплексно исследовать структуру и строение любого материала, используя результаты при написании научных статей. В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онлайн-курсе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представлены не только теоретические материалы, но и задания, позволяющие закрепить на практике профессиональные навыки исследователя.</w:t>
      </w:r>
    </w:p>
    <w:p w:rsidR="00A95F43" w:rsidRPr="00BB55C8" w:rsidRDefault="00A95F43" w:rsidP="00A95F43">
      <w:pPr>
        <w:suppressAutoHyphens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BB55C8">
        <w:rPr>
          <w:rFonts w:ascii="Times New Roman" w:hAnsi="Times New Roman" w:cs="Times New Roman"/>
          <w:sz w:val="32"/>
          <w:szCs w:val="32"/>
        </w:rPr>
        <w:t>Фазовые превращения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Pr="00BB55C8">
        <w:rPr>
          <w:rFonts w:ascii="Times New Roman" w:hAnsi="Times New Roman" w:cs="Times New Roman"/>
          <w:sz w:val="32"/>
          <w:szCs w:val="32"/>
        </w:rPr>
        <w:t>направлен</w:t>
      </w:r>
      <w:proofErr w:type="gramEnd"/>
      <w:r w:rsidRPr="00BB55C8">
        <w:rPr>
          <w:rFonts w:ascii="Times New Roman" w:hAnsi="Times New Roman" w:cs="Times New Roman"/>
          <w:sz w:val="32"/>
          <w:szCs w:val="32"/>
        </w:rPr>
        <w:t xml:space="preserve"> на глубок</w:t>
      </w:r>
      <w:r>
        <w:rPr>
          <w:rFonts w:ascii="Times New Roman" w:hAnsi="Times New Roman" w:cs="Times New Roman"/>
          <w:sz w:val="32"/>
          <w:szCs w:val="32"/>
        </w:rPr>
        <w:t>ое изучение фазовых превращений</w:t>
      </w:r>
      <w:r w:rsidRPr="00BB55C8">
        <w:rPr>
          <w:rFonts w:ascii="Times New Roman" w:hAnsi="Times New Roman" w:cs="Times New Roman"/>
          <w:sz w:val="32"/>
          <w:szCs w:val="32"/>
        </w:rPr>
        <w:t xml:space="preserve">, происходящих в двойных системах. Курс создан на английском языке. Автор курса </w:t>
      </w:r>
      <w:r w:rsidRPr="00184F81">
        <w:rPr>
          <w:rFonts w:ascii="Times New Roman" w:hAnsi="Times New Roman" w:cs="Times New Roman"/>
          <w:sz w:val="32"/>
          <w:szCs w:val="32"/>
          <w:shd w:val="clear" w:color="auto" w:fill="FFFFFF"/>
        </w:rPr>
        <w:t>—</w:t>
      </w:r>
      <w:r w:rsidRPr="00BB55C8">
        <w:rPr>
          <w:rFonts w:ascii="Times New Roman" w:hAnsi="Times New Roman" w:cs="Times New Roman"/>
          <w:sz w:val="32"/>
          <w:szCs w:val="32"/>
        </w:rPr>
        <w:t xml:space="preserve"> к</w:t>
      </w:r>
      <w:r>
        <w:rPr>
          <w:rFonts w:ascii="Times New Roman" w:hAnsi="Times New Roman" w:cs="Times New Roman"/>
          <w:sz w:val="32"/>
          <w:szCs w:val="32"/>
        </w:rPr>
        <w:t>анд</w:t>
      </w:r>
      <w:r w:rsidRPr="00BB55C8">
        <w:rPr>
          <w:rFonts w:ascii="Times New Roman" w:hAnsi="Times New Roman" w:cs="Times New Roman"/>
          <w:sz w:val="32"/>
          <w:szCs w:val="32"/>
        </w:rPr>
        <w:t>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т</w:t>
      </w:r>
      <w:r>
        <w:rPr>
          <w:rFonts w:ascii="Times New Roman" w:hAnsi="Times New Roman" w:cs="Times New Roman"/>
          <w:sz w:val="32"/>
          <w:szCs w:val="32"/>
        </w:rPr>
        <w:t>ехн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>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BB55C8">
        <w:rPr>
          <w:rFonts w:ascii="Times New Roman" w:hAnsi="Times New Roman" w:cs="Times New Roman"/>
          <w:sz w:val="32"/>
          <w:szCs w:val="32"/>
        </w:rPr>
        <w:t>н</w:t>
      </w:r>
      <w:r>
        <w:rPr>
          <w:rFonts w:ascii="Times New Roman" w:hAnsi="Times New Roman" w:cs="Times New Roman"/>
          <w:sz w:val="32"/>
          <w:szCs w:val="32"/>
        </w:rPr>
        <w:t>аук</w:t>
      </w:r>
      <w:r w:rsidRPr="00BB55C8">
        <w:rPr>
          <w:rFonts w:ascii="Times New Roman" w:hAnsi="Times New Roman" w:cs="Times New Roman"/>
          <w:sz w:val="32"/>
          <w:szCs w:val="32"/>
        </w:rPr>
        <w:t xml:space="preserve">, доцент кафедры материаловедения в машиностроении Елена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Корниенко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. Курс подходит для широкого круга слушателей с базовой подготовкой по материаловедению. </w:t>
      </w:r>
      <w:proofErr w:type="gramStart"/>
      <w:r w:rsidRPr="00BB55C8">
        <w:rPr>
          <w:rFonts w:ascii="Times New Roman" w:hAnsi="Times New Roman" w:cs="Times New Roman"/>
          <w:sz w:val="32"/>
          <w:szCs w:val="32"/>
        </w:rPr>
        <w:t xml:space="preserve">В существующих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онлайн-курсах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по материаловедению, как правило, данной теме посвящена лишь небольшая часть, где не очень подробно освещены все тонкости фазовых превращений, происходящих в сплавах.</w:t>
      </w:r>
      <w:proofErr w:type="gramEnd"/>
      <w:r w:rsidRPr="00BB55C8">
        <w:rPr>
          <w:rFonts w:ascii="Times New Roman" w:hAnsi="Times New Roman" w:cs="Times New Roman"/>
          <w:sz w:val="32"/>
          <w:szCs w:val="32"/>
        </w:rPr>
        <w:t xml:space="preserve"> Поэтому данная разработка НГТУ НЭТИ является уникальной. В </w:t>
      </w:r>
      <w:r w:rsidRPr="00BB55C8">
        <w:rPr>
          <w:rFonts w:ascii="Times New Roman" w:hAnsi="Times New Roman" w:cs="Times New Roman"/>
          <w:sz w:val="32"/>
          <w:szCs w:val="32"/>
        </w:rPr>
        <w:lastRenderedPageBreak/>
        <w:t xml:space="preserve">настоящий момент завершается монтаж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видеоконтента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. Курс будет размещен </w:t>
      </w:r>
      <w:proofErr w:type="gramStart"/>
      <w:r w:rsidRPr="00BB55C8">
        <w:rPr>
          <w:rFonts w:ascii="Times New Roman" w:hAnsi="Times New Roman" w:cs="Times New Roman"/>
          <w:sz w:val="32"/>
          <w:szCs w:val="32"/>
        </w:rPr>
        <w:t>на</w:t>
      </w:r>
      <w:proofErr w:type="gramEnd"/>
      <w:r w:rsidRPr="00BB55C8">
        <w:rPr>
          <w:rFonts w:ascii="Times New Roman" w:hAnsi="Times New Roman" w:cs="Times New Roman"/>
          <w:sz w:val="32"/>
          <w:szCs w:val="32"/>
        </w:rPr>
        <w:t xml:space="preserve"> международной образовательной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онлайн-платформе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B55C8">
        <w:rPr>
          <w:rFonts w:ascii="Times New Roman" w:hAnsi="Times New Roman" w:cs="Times New Roman"/>
          <w:sz w:val="32"/>
          <w:szCs w:val="32"/>
        </w:rPr>
        <w:t>Coursera</w:t>
      </w:r>
      <w:proofErr w:type="spellEnd"/>
      <w:r w:rsidRPr="00BB55C8">
        <w:rPr>
          <w:rFonts w:ascii="Times New Roman" w:hAnsi="Times New Roman" w:cs="Times New Roman"/>
          <w:sz w:val="32"/>
          <w:szCs w:val="32"/>
        </w:rPr>
        <w:t xml:space="preserve"> к концу 2020 года.</w:t>
      </w:r>
    </w:p>
    <w:p w:rsidR="009A789F" w:rsidRDefault="009A789F" w:rsidP="00774957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774957" w:rsidRPr="00A95F43" w:rsidRDefault="00774957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95F43">
        <w:rPr>
          <w:rFonts w:ascii="Times New Roman" w:hAnsi="Times New Roman" w:cs="Times New Roman"/>
          <w:sz w:val="28"/>
          <w:szCs w:val="28"/>
        </w:rPr>
        <w:t>Для СМИ</w:t>
      </w:r>
    </w:p>
    <w:p w:rsidR="00774957" w:rsidRPr="00A95F43" w:rsidRDefault="00774957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774957" w:rsidRPr="00A95F4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A95F4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7" w:history="1">
        <w:r w:rsidRPr="00A95F4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A95F4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A95F4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A95F4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A95F4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8" w:history="1">
        <w:r w:rsidRPr="00A95F4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A95F4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A95F4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A95F4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9" w:history="1">
        <w:r w:rsidR="00774957" w:rsidRPr="00A95F4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B250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0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65556478" r:id="rId12"/>
                </w:object>
              </w:r>
            </w:hyperlink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B250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65556479" r:id="rId16"/>
                </w:object>
              </w:r>
            </w:hyperlink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B250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8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65556480" r:id="rId20"/>
                </w:object>
              </w:r>
            </w:hyperlink>
            <w:hyperlink r:id="rId21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65556481" r:id="rId33"/>
                </w:object>
              </w:r>
            </w:hyperlink>
            <w:hyperlink r:id="rId3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B2502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5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65556482" r:id="rId37"/>
                </w:object>
              </w:r>
            </w:hyperlink>
            <w:hyperlink r:id="rId38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0420BD"/>
    <w:multiLevelType w:val="hybridMultilevel"/>
    <w:tmpl w:val="5DA4B6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95F32"/>
    <w:rsid w:val="001C5EE9"/>
    <w:rsid w:val="001D18DA"/>
    <w:rsid w:val="001F0C72"/>
    <w:rsid w:val="002233D8"/>
    <w:rsid w:val="00296CC3"/>
    <w:rsid w:val="00394773"/>
    <w:rsid w:val="0045567C"/>
    <w:rsid w:val="004623A2"/>
    <w:rsid w:val="004910FF"/>
    <w:rsid w:val="00593B33"/>
    <w:rsid w:val="00595B98"/>
    <w:rsid w:val="005A0D6D"/>
    <w:rsid w:val="006330CE"/>
    <w:rsid w:val="00694202"/>
    <w:rsid w:val="007342B0"/>
    <w:rsid w:val="00774957"/>
    <w:rsid w:val="007A7E5A"/>
    <w:rsid w:val="0083741F"/>
    <w:rsid w:val="009A2C8A"/>
    <w:rsid w:val="009A789F"/>
    <w:rsid w:val="009B5D25"/>
    <w:rsid w:val="00A95F43"/>
    <w:rsid w:val="00AF59A0"/>
    <w:rsid w:val="00B2502D"/>
    <w:rsid w:val="00BF39D9"/>
    <w:rsid w:val="00C13208"/>
    <w:rsid w:val="00C63D89"/>
    <w:rsid w:val="00C74121"/>
    <w:rsid w:val="00C765B1"/>
    <w:rsid w:val="00CA4372"/>
    <w:rsid w:val="00CA756E"/>
    <w:rsid w:val="00CE78F6"/>
    <w:rsid w:val="00D275A4"/>
    <w:rsid w:val="00DD7F65"/>
    <w:rsid w:val="00EA265F"/>
    <w:rsid w:val="00F0057A"/>
    <w:rsid w:val="00F13719"/>
    <w:rsid w:val="00F26F55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List Paragraph"/>
    <w:basedOn w:val="a"/>
    <w:uiPriority w:val="34"/>
    <w:qFormat/>
    <w:rsid w:val="00A95F43"/>
    <w:pPr>
      <w:spacing w:after="200" w:line="276" w:lineRule="auto"/>
      <w:ind w:left="720"/>
      <w:contextualSpacing/>
    </w:pPr>
  </w:style>
  <w:style w:type="character" w:styleId="ac">
    <w:name w:val="Hyperlink"/>
    <w:basedOn w:val="a0"/>
    <w:uiPriority w:val="99"/>
    <w:unhideWhenUsed/>
    <w:rsid w:val="00A95F43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tepik.org/course/70973/syllabus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772</Words>
  <Characters>4405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2020-10-30T02:47:00Z</dcterms:created>
  <dcterms:modified xsi:type="dcterms:W3CDTF">2020-10-30T02:48:00Z</dcterms:modified>
</cp:coreProperties>
</file>