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791E98" w:rsidRDefault="004E565C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791E98">
        <w:rPr>
          <w:rFonts w:ascii="Arial" w:hAnsi="Arial" w:cs="Arial"/>
          <w:sz w:val="24"/>
          <w:szCs w:val="24"/>
        </w:rPr>
        <w:t xml:space="preserve"> февраля</w:t>
      </w:r>
      <w:r w:rsidR="00FC4D98" w:rsidRPr="00791E98">
        <w:rPr>
          <w:rFonts w:ascii="Arial" w:hAnsi="Arial" w:cs="Arial"/>
          <w:sz w:val="24"/>
          <w:szCs w:val="24"/>
        </w:rPr>
        <w:t xml:space="preserve"> 2021</w:t>
      </w:r>
      <w:r w:rsidR="00366A64" w:rsidRPr="00791E98">
        <w:rPr>
          <w:rFonts w:ascii="Arial" w:hAnsi="Arial" w:cs="Arial"/>
          <w:sz w:val="24"/>
          <w:szCs w:val="24"/>
        </w:rPr>
        <w:t xml:space="preserve"> года</w:t>
      </w:r>
    </w:p>
    <w:p w:rsidR="00BA54EE" w:rsidRPr="00BA54EE" w:rsidRDefault="00366A64" w:rsidP="00BA54EE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791E98">
        <w:rPr>
          <w:rFonts w:ascii="Arial" w:hAnsi="Arial" w:cs="Arial"/>
          <w:sz w:val="24"/>
          <w:szCs w:val="24"/>
        </w:rPr>
        <w:t>Пресс-релиз</w:t>
      </w:r>
    </w:p>
    <w:p w:rsidR="00BA54EE" w:rsidRPr="00BA54EE" w:rsidRDefault="00BA54EE" w:rsidP="00BA54EE">
      <w:pPr>
        <w:spacing w:before="240"/>
        <w:jc w:val="both"/>
        <w:rPr>
          <w:rFonts w:ascii="Arial" w:eastAsia="Times New Roman" w:hAnsi="Arial" w:cs="Arial"/>
          <w:b/>
          <w:bCs/>
          <w:kern w:val="36"/>
          <w:sz w:val="32"/>
          <w:szCs w:val="24"/>
          <w:lang w:eastAsia="ru-RU"/>
        </w:rPr>
      </w:pPr>
      <w:r w:rsidRPr="00BA54EE">
        <w:rPr>
          <w:rFonts w:ascii="Arial" w:hAnsi="Arial" w:cs="Arial"/>
          <w:b/>
          <w:sz w:val="32"/>
          <w:szCs w:val="24"/>
        </w:rPr>
        <w:t>НГТУ НЭТИ возвращается к традиционному формату обучения</w:t>
      </w:r>
    </w:p>
    <w:p w:rsidR="00BA54EE" w:rsidRPr="00BA54EE" w:rsidRDefault="00BA54EE" w:rsidP="00BA54EE">
      <w:pPr>
        <w:jc w:val="both"/>
        <w:rPr>
          <w:rFonts w:ascii="Arial" w:hAnsi="Arial" w:cs="Arial"/>
          <w:b/>
          <w:szCs w:val="24"/>
        </w:rPr>
      </w:pPr>
      <w:r w:rsidRPr="00BA54EE">
        <w:rPr>
          <w:rStyle w:val="11"/>
          <w:rFonts w:ascii="Arial" w:hAnsi="Arial" w:cs="Arial"/>
          <w:b/>
          <w:szCs w:val="24"/>
        </w:rPr>
        <w:t xml:space="preserve">Студенты НГТУ НЭТИ вернутся к очному формату </w:t>
      </w:r>
      <w:r w:rsidRPr="004E565C">
        <w:rPr>
          <w:rStyle w:val="11"/>
          <w:rFonts w:ascii="Arial" w:hAnsi="Arial" w:cs="Arial"/>
          <w:b/>
          <w:color w:val="000000" w:themeColor="text1"/>
          <w:szCs w:val="24"/>
        </w:rPr>
        <w:t>обучения</w:t>
      </w:r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 xml:space="preserve"> в соответствии с </w:t>
      </w:r>
      <w:r w:rsidR="00E65FFC" w:rsidRPr="0022524D">
        <w:rPr>
          <w:rStyle w:val="11"/>
          <w:rFonts w:ascii="Arial" w:hAnsi="Arial" w:cs="Arial"/>
          <w:b/>
          <w:color w:val="000000" w:themeColor="text1"/>
          <w:szCs w:val="24"/>
        </w:rPr>
        <w:t>приказом</w:t>
      </w:r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 xml:space="preserve">, подписанным главой </w:t>
      </w:r>
      <w:proofErr w:type="spellStart"/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>Минобрнауки</w:t>
      </w:r>
      <w:proofErr w:type="spellEnd"/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 xml:space="preserve"> Валерием </w:t>
      </w:r>
      <w:proofErr w:type="spellStart"/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>Фальковым</w:t>
      </w:r>
      <w:proofErr w:type="spellEnd"/>
      <w:r w:rsidR="00F06ED6" w:rsidRPr="004E565C">
        <w:rPr>
          <w:rStyle w:val="11"/>
          <w:rFonts w:ascii="Arial" w:hAnsi="Arial" w:cs="Arial"/>
          <w:b/>
          <w:color w:val="000000" w:themeColor="text1"/>
          <w:szCs w:val="24"/>
        </w:rPr>
        <w:t>,</w:t>
      </w:r>
      <w:r w:rsidRPr="00BA54EE">
        <w:rPr>
          <w:rStyle w:val="11"/>
          <w:rFonts w:ascii="Arial" w:hAnsi="Arial" w:cs="Arial"/>
          <w:b/>
          <w:szCs w:val="24"/>
        </w:rPr>
        <w:t xml:space="preserve"> 8 февраля</w:t>
      </w:r>
      <w:r w:rsidR="004E565C" w:rsidRPr="004E565C">
        <w:rPr>
          <w:rStyle w:val="11"/>
          <w:rFonts w:ascii="Arial" w:hAnsi="Arial" w:cs="Arial"/>
          <w:b/>
          <w:szCs w:val="24"/>
        </w:rPr>
        <w:t xml:space="preserve">. </w:t>
      </w:r>
      <w:r w:rsidRPr="00BA54EE">
        <w:rPr>
          <w:rFonts w:ascii="Arial" w:hAnsi="Arial" w:cs="Arial"/>
          <w:b/>
          <w:szCs w:val="24"/>
        </w:rPr>
        <w:t>Решение было принято с учетом эпидемиологической обстановки в регионах.</w:t>
      </w:r>
    </w:p>
    <w:p w:rsidR="00BA54EE" w:rsidRPr="00BA54EE" w:rsidRDefault="00BA54EE" w:rsidP="00BA54EE">
      <w:pPr>
        <w:pStyle w:val="a8"/>
        <w:jc w:val="both"/>
        <w:rPr>
          <w:rStyle w:val="aa"/>
          <w:rFonts w:ascii="Arial" w:hAnsi="Arial" w:cs="Arial"/>
          <w:b w:val="0"/>
          <w:sz w:val="22"/>
        </w:rPr>
      </w:pPr>
      <w:r w:rsidRPr="00BA54EE">
        <w:rPr>
          <w:rStyle w:val="a9"/>
          <w:rFonts w:ascii="Arial" w:hAnsi="Arial" w:cs="Arial"/>
          <w:i w:val="0"/>
          <w:sz w:val="22"/>
        </w:rPr>
        <w:t>«Приказываю руководителям находящихся в ведении Министерства науки и высшего образования РФ образовательных организаций высшего образования по согласованию с территориальными органами Роспотребнадзора организовать реализацию образовательных программ в очной форме обучения»,</w:t>
      </w:r>
      <w:r w:rsidRPr="00BA54EE">
        <w:rPr>
          <w:rFonts w:ascii="Arial" w:hAnsi="Arial" w:cs="Arial"/>
          <w:sz w:val="22"/>
        </w:rPr>
        <w:t xml:space="preserve"> </w:t>
      </w:r>
      <w:r w:rsidRPr="00BA54EE">
        <w:rPr>
          <w:rStyle w:val="aa"/>
          <w:rFonts w:ascii="Arial" w:hAnsi="Arial" w:cs="Arial"/>
          <w:b w:val="0"/>
          <w:sz w:val="22"/>
        </w:rPr>
        <w:t>—</w:t>
      </w:r>
      <w:r w:rsidR="00192289">
        <w:rPr>
          <w:rStyle w:val="aa"/>
          <w:rFonts w:ascii="Arial" w:hAnsi="Arial" w:cs="Arial"/>
          <w:sz w:val="22"/>
        </w:rPr>
        <w:t xml:space="preserve"> </w:t>
      </w:r>
      <w:r w:rsidRPr="00BA54EE">
        <w:rPr>
          <w:rStyle w:val="aa"/>
          <w:rFonts w:ascii="Arial" w:hAnsi="Arial" w:cs="Arial"/>
          <w:b w:val="0"/>
          <w:sz w:val="22"/>
        </w:rPr>
        <w:t>говорится в приказ</w:t>
      </w:r>
      <w:r>
        <w:rPr>
          <w:rStyle w:val="aa"/>
          <w:rFonts w:ascii="Arial" w:hAnsi="Arial" w:cs="Arial"/>
          <w:b w:val="0"/>
          <w:sz w:val="22"/>
        </w:rPr>
        <w:t>е</w:t>
      </w:r>
      <w:r w:rsidRPr="00BA54EE">
        <w:rPr>
          <w:rStyle w:val="aa"/>
          <w:rFonts w:ascii="Arial" w:hAnsi="Arial" w:cs="Arial"/>
          <w:sz w:val="22"/>
        </w:rPr>
        <w:t>.</w:t>
      </w:r>
    </w:p>
    <w:p w:rsidR="00BA54EE" w:rsidRPr="00BA54EE" w:rsidRDefault="00BA54EE" w:rsidP="00BA54EE">
      <w:pPr>
        <w:pStyle w:val="a8"/>
        <w:jc w:val="both"/>
        <w:rPr>
          <w:rStyle w:val="aa"/>
          <w:rFonts w:ascii="Arial" w:hAnsi="Arial" w:cs="Arial"/>
          <w:b w:val="0"/>
          <w:sz w:val="22"/>
        </w:rPr>
      </w:pPr>
      <w:r w:rsidRPr="00BA54EE">
        <w:rPr>
          <w:rFonts w:ascii="Arial" w:hAnsi="Arial" w:cs="Arial"/>
          <w:sz w:val="22"/>
        </w:rPr>
        <w:t xml:space="preserve">В НГТУ НЭТИ с 8 февраля студенты очной, очно-заочной и заочной форм обучения по основным образовательным программам высшего образования (бакалавриат, специалитет, магистратура, аспирантура) начнут обучение в обычном режиме. </w:t>
      </w:r>
      <w:r w:rsidRPr="00BA54EE">
        <w:rPr>
          <w:rStyle w:val="aa"/>
          <w:rFonts w:ascii="Arial" w:hAnsi="Arial" w:cs="Arial"/>
          <w:b w:val="0"/>
          <w:sz w:val="22"/>
        </w:rPr>
        <w:t xml:space="preserve">С целью </w:t>
      </w:r>
      <w:r w:rsidRPr="00BA54EE">
        <w:rPr>
          <w:rFonts w:ascii="Arial" w:hAnsi="Arial" w:cs="Arial"/>
          <w:sz w:val="22"/>
        </w:rPr>
        <w:t xml:space="preserve">обеспечения санитарно-эпидемиологического благополучия </w:t>
      </w:r>
      <w:r w:rsidRPr="00BA54EE">
        <w:rPr>
          <w:rStyle w:val="aa"/>
          <w:rFonts w:ascii="Arial" w:hAnsi="Arial" w:cs="Arial"/>
          <w:b w:val="0"/>
          <w:sz w:val="22"/>
        </w:rPr>
        <w:t xml:space="preserve">для иногородних студентов будет предложен выбор формата обучения в весеннем семестре через личный кабинет. Так, например, студент может остаться </w:t>
      </w:r>
      <w:r>
        <w:rPr>
          <w:rStyle w:val="aa"/>
          <w:rFonts w:ascii="Arial" w:hAnsi="Arial" w:cs="Arial"/>
          <w:b w:val="0"/>
          <w:sz w:val="22"/>
        </w:rPr>
        <w:t xml:space="preserve">дома </w:t>
      </w:r>
      <w:r w:rsidRPr="00BA54EE">
        <w:rPr>
          <w:rStyle w:val="aa"/>
          <w:rFonts w:ascii="Arial" w:hAnsi="Arial" w:cs="Arial"/>
          <w:b w:val="0"/>
          <w:sz w:val="22"/>
        </w:rPr>
        <w:t xml:space="preserve">на дистанционном обучении или </w:t>
      </w:r>
      <w:r w:rsidRPr="0022524D">
        <w:rPr>
          <w:rStyle w:val="aa"/>
          <w:rFonts w:ascii="Arial" w:hAnsi="Arial" w:cs="Arial"/>
          <w:b w:val="0"/>
          <w:color w:val="000000" w:themeColor="text1"/>
          <w:sz w:val="22"/>
        </w:rPr>
        <w:t>вернуться</w:t>
      </w:r>
      <w:r w:rsidRPr="00BA54EE">
        <w:rPr>
          <w:rStyle w:val="aa"/>
          <w:rFonts w:ascii="Arial" w:hAnsi="Arial" w:cs="Arial"/>
          <w:b w:val="0"/>
          <w:sz w:val="22"/>
        </w:rPr>
        <w:t xml:space="preserve"> в Новосибирск</w:t>
      </w:r>
      <w:r w:rsidR="0022524D">
        <w:rPr>
          <w:rStyle w:val="aa"/>
          <w:rFonts w:ascii="Arial" w:hAnsi="Arial" w:cs="Arial"/>
          <w:b w:val="0"/>
          <w:sz w:val="22"/>
        </w:rPr>
        <w:t>, чтобы посещать занятия</w:t>
      </w:r>
      <w:r w:rsidRPr="00BA54EE">
        <w:rPr>
          <w:rStyle w:val="aa"/>
          <w:rFonts w:ascii="Arial" w:hAnsi="Arial" w:cs="Arial"/>
          <w:b w:val="0"/>
          <w:sz w:val="22"/>
        </w:rPr>
        <w:t xml:space="preserve"> </w:t>
      </w:r>
      <w:r w:rsidR="0022524D">
        <w:rPr>
          <w:rStyle w:val="aa"/>
          <w:rFonts w:ascii="Arial" w:hAnsi="Arial" w:cs="Arial"/>
          <w:b w:val="0"/>
          <w:sz w:val="22"/>
        </w:rPr>
        <w:t>в</w:t>
      </w:r>
      <w:r w:rsidRPr="00BA54EE">
        <w:rPr>
          <w:rStyle w:val="aa"/>
          <w:rFonts w:ascii="Arial" w:hAnsi="Arial" w:cs="Arial"/>
          <w:b w:val="0"/>
          <w:sz w:val="22"/>
        </w:rPr>
        <w:t xml:space="preserve"> очной форме.</w:t>
      </w:r>
      <w:r w:rsidRPr="00BA54EE">
        <w:rPr>
          <w:rFonts w:ascii="Arial" w:hAnsi="Arial" w:cs="Arial"/>
          <w:sz w:val="22"/>
        </w:rPr>
        <w:t xml:space="preserve"> Для студентов, обучающихся в дистанционном формате, будут организованы трансляции лекций, преподаватели предложат формат проведения практических занятий и лабораторных работ.</w:t>
      </w:r>
    </w:p>
    <w:p w:rsidR="00BA54EE" w:rsidRPr="00F05877" w:rsidRDefault="00BA54EE" w:rsidP="00BA54EE">
      <w:pPr>
        <w:jc w:val="both"/>
        <w:rPr>
          <w:rFonts w:ascii="Arial" w:eastAsia="Times New Roman" w:hAnsi="Arial" w:cs="Arial"/>
          <w:szCs w:val="24"/>
          <w:lang w:eastAsia="ru-RU"/>
        </w:rPr>
      </w:pPr>
      <w:r w:rsidRPr="003B588B">
        <w:rPr>
          <w:rFonts w:ascii="Arial" w:eastAsia="Times New Roman" w:hAnsi="Arial" w:cs="Arial"/>
          <w:szCs w:val="24"/>
          <w:lang w:eastAsia="ru-RU"/>
        </w:rPr>
        <w:t>Сотрудники, студенты и посетители университета должны будут соблюдать строгий масочный режим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. </w:t>
      </w:r>
      <w:r w:rsidRPr="003B588B">
        <w:rPr>
          <w:rFonts w:ascii="Arial" w:eastAsia="Times New Roman" w:hAnsi="Arial" w:cs="Arial"/>
          <w:szCs w:val="24"/>
          <w:lang w:eastAsia="ru-RU"/>
        </w:rPr>
        <w:t>Все присутствующие в университете должны находиться в маск</w:t>
      </w:r>
      <w:r w:rsidR="00411F5F">
        <w:rPr>
          <w:rFonts w:ascii="Arial" w:eastAsia="Times New Roman" w:hAnsi="Arial" w:cs="Arial"/>
          <w:szCs w:val="24"/>
          <w:lang w:eastAsia="ru-RU"/>
        </w:rPr>
        <w:t>ах</w:t>
      </w:r>
      <w:r w:rsidRPr="003B588B">
        <w:rPr>
          <w:rFonts w:ascii="Arial" w:eastAsia="Times New Roman" w:hAnsi="Arial" w:cs="Arial"/>
          <w:szCs w:val="24"/>
          <w:lang w:eastAsia="ru-RU"/>
        </w:rPr>
        <w:t>, исключением является только преподаватель, читающий лекцию.</w:t>
      </w:r>
      <w:r w:rsidR="007C1430">
        <w:rPr>
          <w:rFonts w:ascii="Arial" w:eastAsia="Times New Roman" w:hAnsi="Arial" w:cs="Arial"/>
          <w:szCs w:val="24"/>
          <w:lang w:eastAsia="ru-RU"/>
        </w:rPr>
        <w:t xml:space="preserve"> Кроме того,</w:t>
      </w:r>
      <w:r w:rsidR="00F05877">
        <w:rPr>
          <w:rFonts w:ascii="Arial" w:eastAsia="Times New Roman" w:hAnsi="Arial" w:cs="Arial"/>
          <w:szCs w:val="24"/>
          <w:lang w:eastAsia="ru-RU"/>
        </w:rPr>
        <w:t xml:space="preserve"> в вузе проходит добровольная вакцинация сотрудников от вируса </w:t>
      </w:r>
      <w:r w:rsidR="00F05877">
        <w:rPr>
          <w:rFonts w:ascii="Arial" w:eastAsia="Times New Roman" w:hAnsi="Arial" w:cs="Arial"/>
          <w:szCs w:val="24"/>
          <w:lang w:val="en-US" w:eastAsia="ru-RU"/>
        </w:rPr>
        <w:t>COVID</w:t>
      </w:r>
      <w:r w:rsidR="00F05877">
        <w:rPr>
          <w:rFonts w:ascii="Arial" w:eastAsia="Times New Roman" w:hAnsi="Arial" w:cs="Arial"/>
          <w:szCs w:val="24"/>
          <w:lang w:eastAsia="ru-RU"/>
        </w:rPr>
        <w:t>-19.</w:t>
      </w:r>
    </w:p>
    <w:p w:rsidR="00BA54EE" w:rsidRPr="00BA54EE" w:rsidRDefault="00BA54EE" w:rsidP="00BA54E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Cs w:val="24"/>
          <w:lang w:eastAsia="ru-RU"/>
        </w:rPr>
      </w:pPr>
      <w:r w:rsidRPr="00BA54EE">
        <w:rPr>
          <w:rFonts w:ascii="Arial" w:eastAsia="Times New Roman" w:hAnsi="Arial" w:cs="Arial"/>
          <w:szCs w:val="24"/>
          <w:lang w:eastAsia="ru-RU"/>
        </w:rPr>
        <w:t>«</w:t>
      </w:r>
      <w:r w:rsidRPr="003B588B">
        <w:rPr>
          <w:rFonts w:ascii="Arial" w:eastAsia="Times New Roman" w:hAnsi="Arial" w:cs="Arial"/>
          <w:szCs w:val="24"/>
          <w:lang w:eastAsia="ru-RU"/>
        </w:rPr>
        <w:t>НГТУ НЭТИ позаботился о здоровье студентов, сотрудников вуза и создал максимально безопасные условия для пребывания в университете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. Сейчас в наших учебных корпусах </w:t>
      </w:r>
      <w:r w:rsidRPr="003B588B">
        <w:rPr>
          <w:rFonts w:ascii="Arial" w:eastAsia="Times New Roman" w:hAnsi="Arial" w:cs="Arial"/>
          <w:szCs w:val="24"/>
          <w:lang w:eastAsia="ru-RU"/>
        </w:rPr>
        <w:t xml:space="preserve">установлены </w:t>
      </w:r>
      <w:proofErr w:type="spellStart"/>
      <w:r w:rsidRPr="003B588B">
        <w:rPr>
          <w:rFonts w:ascii="Arial" w:eastAsia="Times New Roman" w:hAnsi="Arial" w:cs="Arial"/>
          <w:szCs w:val="24"/>
          <w:lang w:eastAsia="ru-RU"/>
        </w:rPr>
        <w:t>рециркуляторы</w:t>
      </w:r>
      <w:proofErr w:type="spellEnd"/>
      <w:r w:rsidRPr="003B588B">
        <w:rPr>
          <w:rFonts w:ascii="Arial" w:eastAsia="Times New Roman" w:hAnsi="Arial" w:cs="Arial"/>
          <w:szCs w:val="24"/>
          <w:lang w:eastAsia="ru-RU"/>
        </w:rPr>
        <w:t xml:space="preserve"> воздуха, </w:t>
      </w:r>
      <w:r w:rsidRPr="00BA54EE">
        <w:rPr>
          <w:rFonts w:ascii="Arial" w:eastAsia="Times New Roman" w:hAnsi="Arial" w:cs="Arial"/>
          <w:szCs w:val="24"/>
          <w:lang w:eastAsia="ru-RU"/>
        </w:rPr>
        <w:t>разделены</w:t>
      </w:r>
      <w:r w:rsidRPr="003B588B">
        <w:rPr>
          <w:rFonts w:ascii="Arial" w:eastAsia="Times New Roman" w:hAnsi="Arial" w:cs="Arial"/>
          <w:szCs w:val="24"/>
          <w:lang w:eastAsia="ru-RU"/>
        </w:rPr>
        <w:t xml:space="preserve"> входной и выходной потоки в учебных корпусах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, </w:t>
      </w:r>
      <w:r w:rsidRPr="003B588B">
        <w:rPr>
          <w:rFonts w:ascii="Arial" w:eastAsia="Times New Roman" w:hAnsi="Arial" w:cs="Arial"/>
          <w:szCs w:val="24"/>
          <w:lang w:eastAsia="ru-RU"/>
        </w:rPr>
        <w:t>на входе — автоматические диспенсеры с антисептиком, в санузлах — бутылочные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, а также организован </w:t>
      </w:r>
      <w:r w:rsidRPr="003B588B">
        <w:rPr>
          <w:rFonts w:ascii="Arial" w:eastAsia="Times New Roman" w:hAnsi="Arial" w:cs="Arial"/>
          <w:szCs w:val="24"/>
          <w:lang w:eastAsia="ru-RU"/>
        </w:rPr>
        <w:t>учащенный график проведения генеральной у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борки и проветривания помещений. </w:t>
      </w:r>
      <w:r w:rsidRPr="003B588B">
        <w:rPr>
          <w:rFonts w:ascii="Arial" w:eastAsia="Times New Roman" w:hAnsi="Arial" w:cs="Arial"/>
          <w:szCs w:val="24"/>
          <w:lang w:eastAsia="ru-RU"/>
        </w:rPr>
        <w:t>Стоит отметить, что на входе в корпуса</w:t>
      </w:r>
      <w:r w:rsidR="0022524D">
        <w:rPr>
          <w:rFonts w:ascii="Arial" w:eastAsia="Times New Roman" w:hAnsi="Arial" w:cs="Arial"/>
          <w:szCs w:val="24"/>
          <w:lang w:eastAsia="ru-RU"/>
        </w:rPr>
        <w:t xml:space="preserve"> будут </w:t>
      </w:r>
      <w:r w:rsidRPr="003B588B">
        <w:rPr>
          <w:rFonts w:ascii="Arial" w:eastAsia="Times New Roman" w:hAnsi="Arial" w:cs="Arial"/>
          <w:szCs w:val="24"/>
          <w:lang w:eastAsia="ru-RU"/>
        </w:rPr>
        <w:t>проверя</w:t>
      </w:r>
      <w:r>
        <w:rPr>
          <w:rFonts w:ascii="Arial" w:eastAsia="Times New Roman" w:hAnsi="Arial" w:cs="Arial"/>
          <w:szCs w:val="24"/>
          <w:lang w:eastAsia="ru-RU"/>
        </w:rPr>
        <w:t>т</w:t>
      </w:r>
      <w:r w:rsidR="0022524D">
        <w:rPr>
          <w:rFonts w:ascii="Arial" w:eastAsia="Times New Roman" w:hAnsi="Arial" w:cs="Arial"/>
          <w:szCs w:val="24"/>
          <w:lang w:eastAsia="ru-RU"/>
        </w:rPr>
        <w:t>ь</w:t>
      </w:r>
      <w:r>
        <w:rPr>
          <w:rFonts w:ascii="Arial" w:eastAsia="Times New Roman" w:hAnsi="Arial" w:cs="Arial"/>
          <w:szCs w:val="24"/>
          <w:lang w:eastAsia="ru-RU"/>
        </w:rPr>
        <w:t xml:space="preserve"> наличие маски и </w:t>
      </w:r>
      <w:r w:rsidRPr="003B588B">
        <w:rPr>
          <w:rFonts w:ascii="Arial" w:eastAsia="Times New Roman" w:hAnsi="Arial" w:cs="Arial"/>
          <w:szCs w:val="24"/>
          <w:lang w:eastAsia="ru-RU"/>
        </w:rPr>
        <w:t>контролир</w:t>
      </w:r>
      <w:r w:rsidR="0022524D">
        <w:rPr>
          <w:rFonts w:ascii="Arial" w:eastAsia="Times New Roman" w:hAnsi="Arial" w:cs="Arial"/>
          <w:szCs w:val="24"/>
          <w:lang w:eastAsia="ru-RU"/>
        </w:rPr>
        <w:t>овать</w:t>
      </w:r>
      <w:r w:rsidRPr="003B588B">
        <w:rPr>
          <w:rFonts w:ascii="Arial" w:eastAsia="Times New Roman" w:hAnsi="Arial" w:cs="Arial"/>
          <w:szCs w:val="24"/>
          <w:lang w:eastAsia="ru-RU"/>
        </w:rPr>
        <w:t xml:space="preserve"> температуру кажд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ого, кто хочет попасть в корпус», </w:t>
      </w:r>
      <w:r w:rsidR="00411F5F">
        <w:rPr>
          <w:rFonts w:ascii="Arial" w:eastAsia="Times New Roman" w:hAnsi="Arial" w:cs="Arial"/>
          <w:szCs w:val="24"/>
          <w:lang w:eastAsia="ru-RU"/>
        </w:rPr>
        <w:t>—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 рассказал проректор по учебной работе НГТУ НЭТИ Сергей Чернов.</w:t>
      </w:r>
    </w:p>
    <w:p w:rsidR="00BA54EE" w:rsidRPr="00BA54EE" w:rsidRDefault="00BA54EE" w:rsidP="00BA54E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Cs w:val="24"/>
          <w:lang w:eastAsia="ru-RU"/>
        </w:rPr>
      </w:pPr>
      <w:r w:rsidRPr="00BA54EE">
        <w:rPr>
          <w:rFonts w:ascii="Arial" w:eastAsia="Calibri" w:hAnsi="Arial" w:cs="Arial"/>
          <w:szCs w:val="24"/>
        </w:rPr>
        <w:t>Согласно приказу ректората вуза</w:t>
      </w:r>
      <w:r w:rsidR="00E65FFC">
        <w:rPr>
          <w:rFonts w:ascii="Arial" w:eastAsia="Calibri" w:hAnsi="Arial" w:cs="Arial"/>
          <w:szCs w:val="24"/>
        </w:rPr>
        <w:t>,</w:t>
      </w:r>
      <w:r w:rsidRPr="00BA54EE">
        <w:rPr>
          <w:rFonts w:ascii="Arial" w:eastAsia="Calibri" w:hAnsi="Arial" w:cs="Arial"/>
          <w:szCs w:val="24"/>
        </w:rPr>
        <w:t xml:space="preserve"> при выявлении у сотрудников или студентов симптомов заражения коронавирусной инфекцией (</w:t>
      </w:r>
      <w:r w:rsidRPr="00BA54EE">
        <w:rPr>
          <w:rFonts w:ascii="Arial" w:eastAsia="Calibri" w:hAnsi="Arial" w:cs="Arial"/>
          <w:szCs w:val="24"/>
          <w:lang w:val="en-US"/>
        </w:rPr>
        <w:t>COVID</w:t>
      </w:r>
      <w:r w:rsidRPr="00BA54EE">
        <w:rPr>
          <w:rFonts w:ascii="Arial" w:eastAsia="Calibri" w:hAnsi="Arial" w:cs="Arial"/>
          <w:szCs w:val="24"/>
        </w:rPr>
        <w:t>-19)</w:t>
      </w:r>
      <w:r w:rsidR="00E65FFC">
        <w:rPr>
          <w:rFonts w:ascii="Arial" w:eastAsia="Calibri" w:hAnsi="Arial" w:cs="Arial"/>
          <w:szCs w:val="24"/>
        </w:rPr>
        <w:t>,</w:t>
      </w:r>
      <w:r w:rsidRPr="00BA54EE">
        <w:rPr>
          <w:rFonts w:ascii="Arial" w:eastAsia="Calibri" w:hAnsi="Arial" w:cs="Arial"/>
          <w:szCs w:val="24"/>
        </w:rPr>
        <w:t xml:space="preserve"> необходимо будет </w:t>
      </w:r>
      <w:r w:rsidRPr="00BA54EE">
        <w:rPr>
          <w:rFonts w:ascii="Arial" w:eastAsia="Calibri" w:hAnsi="Arial" w:cs="Arial"/>
          <w:szCs w:val="24"/>
        </w:rPr>
        <w:lastRenderedPageBreak/>
        <w:t>руководствоваться распоряжением проректора по учебной работе от восьмого сентября 2020 года № 2: «</w:t>
      </w:r>
      <w:r w:rsidRPr="003B588B">
        <w:rPr>
          <w:rFonts w:ascii="Arial" w:eastAsia="Times New Roman" w:hAnsi="Arial" w:cs="Arial"/>
          <w:szCs w:val="24"/>
          <w:lang w:eastAsia="ru-RU"/>
        </w:rPr>
        <w:t xml:space="preserve">Если у человека будет выявлена высокая температура, </w:t>
      </w:r>
      <w:r w:rsidR="0022524D">
        <w:rPr>
          <w:rFonts w:ascii="Arial" w:eastAsia="Times New Roman" w:hAnsi="Arial" w:cs="Arial"/>
          <w:szCs w:val="24"/>
          <w:lang w:eastAsia="ru-RU"/>
        </w:rPr>
        <w:t>его имеют</w:t>
      </w:r>
      <w:r w:rsidRPr="00BA54EE">
        <w:rPr>
          <w:rFonts w:ascii="Arial" w:eastAsia="Times New Roman" w:hAnsi="Arial" w:cs="Arial"/>
          <w:iCs/>
          <w:szCs w:val="24"/>
          <w:lang w:eastAsia="ru-RU"/>
        </w:rPr>
        <w:t xml:space="preserve"> право не впустить в университет</w:t>
      </w:r>
      <w:r w:rsidRPr="003B588B">
        <w:rPr>
          <w:rFonts w:ascii="Arial" w:eastAsia="Times New Roman" w:hAnsi="Arial" w:cs="Arial"/>
          <w:szCs w:val="24"/>
          <w:lang w:eastAsia="ru-RU"/>
        </w:rPr>
        <w:t>. Если высокую температуру выявят у студентов и сотрудников, проживающих в общежитии, их отправят в специально отведенное</w:t>
      </w:r>
      <w:r w:rsidRPr="00BA54EE">
        <w:rPr>
          <w:rFonts w:ascii="Arial" w:eastAsia="Times New Roman" w:hAnsi="Arial" w:cs="Arial"/>
          <w:szCs w:val="24"/>
          <w:lang w:eastAsia="ru-RU"/>
        </w:rPr>
        <w:t xml:space="preserve"> отдельное помещение (изолятор)».</w:t>
      </w:r>
    </w:p>
    <w:p w:rsidR="00BA54EE" w:rsidRPr="003B588B" w:rsidRDefault="00BA54EE" w:rsidP="00BA54E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Cs w:val="24"/>
          <w:lang w:eastAsia="ru-RU"/>
        </w:rPr>
      </w:pPr>
      <w:r w:rsidRPr="00BA54EE">
        <w:rPr>
          <w:rFonts w:ascii="Arial" w:hAnsi="Arial" w:cs="Arial"/>
          <w:szCs w:val="24"/>
        </w:rPr>
        <w:t xml:space="preserve">«В случае ухудшения эпидемиологической ситуации, согласно приказу, вузы должны быть готовы возобновить ограничительные меры, связанные с организацией учебного процесса», </w:t>
      </w:r>
      <w:r w:rsidR="00E84AED">
        <w:rPr>
          <w:rFonts w:ascii="Arial" w:hAnsi="Arial" w:cs="Arial"/>
          <w:szCs w:val="24"/>
        </w:rPr>
        <w:t>—</w:t>
      </w:r>
      <w:r w:rsidRPr="00BA54EE">
        <w:rPr>
          <w:rFonts w:ascii="Arial" w:hAnsi="Arial" w:cs="Arial"/>
          <w:szCs w:val="24"/>
        </w:rPr>
        <w:t xml:space="preserve"> говор</w:t>
      </w:r>
      <w:bookmarkStart w:id="0" w:name="_GoBack"/>
      <w:bookmarkEnd w:id="0"/>
      <w:r w:rsidRPr="00BA54EE">
        <w:rPr>
          <w:rFonts w:ascii="Arial" w:hAnsi="Arial" w:cs="Arial"/>
          <w:szCs w:val="24"/>
        </w:rPr>
        <w:t xml:space="preserve">ится в сообщении пресс-службы Министерства </w:t>
      </w:r>
      <w:r>
        <w:rPr>
          <w:rFonts w:ascii="Arial" w:hAnsi="Arial" w:cs="Arial"/>
          <w:szCs w:val="24"/>
        </w:rPr>
        <w:t xml:space="preserve">науки и высшего </w:t>
      </w:r>
      <w:r w:rsidRPr="00BA54EE">
        <w:rPr>
          <w:rFonts w:ascii="Arial" w:hAnsi="Arial" w:cs="Arial"/>
          <w:szCs w:val="24"/>
        </w:rPr>
        <w:t xml:space="preserve">образования РФ. </w:t>
      </w:r>
    </w:p>
    <w:p w:rsidR="00006D5D" w:rsidRPr="00BA54EE" w:rsidRDefault="00BA54EE" w:rsidP="00BA54EE">
      <w:pPr>
        <w:pStyle w:val="a8"/>
        <w:jc w:val="both"/>
        <w:rPr>
          <w:rFonts w:ascii="Arial" w:hAnsi="Arial" w:cs="Arial"/>
        </w:rPr>
      </w:pPr>
      <w:r w:rsidRPr="00BA54EE">
        <w:rPr>
          <w:rFonts w:ascii="Arial" w:hAnsi="Arial" w:cs="Arial"/>
          <w:sz w:val="22"/>
        </w:rPr>
        <w:t>Ранее обучение в НГТУ НЭТИ проходило в смешанной форме в связи с неблагоприятной эпидемиологической обстановкой в стране и в Новосибирской области</w:t>
      </w:r>
      <w:r>
        <w:rPr>
          <w:rFonts w:ascii="Arial" w:hAnsi="Arial" w:cs="Arial"/>
          <w:sz w:val="22"/>
        </w:rPr>
        <w:t>.</w:t>
      </w:r>
      <w:r w:rsidRPr="00BA54EE">
        <w:rPr>
          <w:rFonts w:ascii="Arial" w:hAnsi="Arial" w:cs="Arial"/>
          <w:sz w:val="22"/>
        </w:rPr>
        <w:t xml:space="preserve"> С 22 октября 2020 года в традиционном формате проходили только те занятия, для которых требовалось лабораторное оборудование и специализированное программное обеспечение. Остальные лекции и семинары проходили в дистанционном формате в собственной системе электронного обучения </w:t>
      </w:r>
      <w:proofErr w:type="spellStart"/>
      <w:r w:rsidRPr="00BA54EE">
        <w:rPr>
          <w:rFonts w:ascii="Arial" w:hAnsi="Arial" w:cs="Arial"/>
          <w:sz w:val="22"/>
        </w:rPr>
        <w:t>DiSpace</w:t>
      </w:r>
      <w:proofErr w:type="spellEnd"/>
      <w:r w:rsidRPr="00BA54EE">
        <w:rPr>
          <w:rFonts w:ascii="Arial" w:hAnsi="Arial" w:cs="Arial"/>
          <w:sz w:val="22"/>
        </w:rPr>
        <w:t>, разработанной в НГТУ НЭТИ</w:t>
      </w:r>
      <w:r w:rsidRPr="00BA54EE">
        <w:rPr>
          <w:rFonts w:ascii="Arial" w:hAnsi="Arial" w:cs="Arial"/>
        </w:rPr>
        <w:t xml:space="preserve">. </w:t>
      </w:r>
    </w:p>
    <w:p w:rsidR="00366A64" w:rsidRPr="00006D5D" w:rsidRDefault="00366A64" w:rsidP="00124EB0">
      <w:pPr>
        <w:suppressAutoHyphens/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006D5D">
        <w:rPr>
          <w:rFonts w:ascii="Arial" w:eastAsia="Calibri" w:hAnsi="Arial" w:cs="Arial"/>
          <w:b/>
          <w:sz w:val="24"/>
          <w:szCs w:val="24"/>
        </w:rPr>
        <w:t>Для СМИ</w:t>
      </w:r>
    </w:p>
    <w:p w:rsidR="00366A64" w:rsidRPr="00BA54EE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</w:rPr>
      </w:pPr>
      <w:r w:rsidRPr="00BA54EE">
        <w:rPr>
          <w:rFonts w:ascii="Arial" w:eastAsia="Calibri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BA54EE">
          <w:rPr>
            <w:rFonts w:ascii="Arial" w:eastAsia="Calibri" w:hAnsi="Arial" w:cs="Arial"/>
            <w:color w:val="0000FF"/>
            <w:u w:val="single"/>
          </w:rPr>
          <w:t>is@nstu.ru</w:t>
        </w:r>
      </w:hyperlink>
    </w:p>
    <w:p w:rsidR="00366A64" w:rsidRPr="00BA54EE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</w:rPr>
      </w:pPr>
      <w:r w:rsidRPr="00BA54EE">
        <w:rPr>
          <w:rFonts w:ascii="Arial" w:eastAsia="Calibri" w:hAnsi="Arial" w:cs="Arial"/>
          <w:color w:val="0000FF"/>
        </w:rPr>
        <w:t xml:space="preserve">Алина </w:t>
      </w:r>
      <w:proofErr w:type="spellStart"/>
      <w:r w:rsidRPr="00BA54EE">
        <w:rPr>
          <w:rFonts w:ascii="Arial" w:eastAsia="Calibri" w:hAnsi="Arial" w:cs="Arial"/>
          <w:color w:val="0000FF"/>
        </w:rPr>
        <w:t>Рунц</w:t>
      </w:r>
      <w:proofErr w:type="spellEnd"/>
      <w:r w:rsidRPr="00BA54EE">
        <w:rPr>
          <w:rFonts w:ascii="Arial" w:eastAsia="Calibri" w:hAnsi="Arial" w:cs="Arial"/>
          <w:color w:val="0000FF"/>
        </w:rPr>
        <w:t>, специалист по связям с общественностью, +7-913-062-49-28,</w:t>
      </w:r>
      <w:r w:rsidR="00791E98" w:rsidRPr="00BA54EE">
        <w:rPr>
          <w:rFonts w:ascii="Arial" w:eastAsia="Calibri" w:hAnsi="Arial" w:cs="Arial"/>
          <w:color w:val="0000FF"/>
        </w:rPr>
        <w:t xml:space="preserve"> </w:t>
      </w:r>
      <w:hyperlink r:id="rId8" w:history="1">
        <w:r w:rsidRPr="00BA54EE">
          <w:rPr>
            <w:rFonts w:ascii="Arial" w:eastAsia="Calibri" w:hAnsi="Arial" w:cs="Arial"/>
            <w:color w:val="0000FF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C03BA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3770962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C03BA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3770963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C03BA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3770964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3770965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C03BA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73770966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9F19ACB" w15:done="0"/>
</w15:commentsEx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dmin">
    <w15:presenceInfo w15:providerId="None" w15:userId="admin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70369B7D"/>
    <w:rsid w:val="00006D5D"/>
    <w:rsid w:val="00015945"/>
    <w:rsid w:val="00016B03"/>
    <w:rsid w:val="00061E59"/>
    <w:rsid w:val="00097783"/>
    <w:rsid w:val="00124EB0"/>
    <w:rsid w:val="00192289"/>
    <w:rsid w:val="001A60A3"/>
    <w:rsid w:val="001D5F0A"/>
    <w:rsid w:val="001F745A"/>
    <w:rsid w:val="0021389C"/>
    <w:rsid w:val="0022524D"/>
    <w:rsid w:val="002330FA"/>
    <w:rsid w:val="0025232B"/>
    <w:rsid w:val="00273F29"/>
    <w:rsid w:val="002B1E29"/>
    <w:rsid w:val="002B5B14"/>
    <w:rsid w:val="002F618D"/>
    <w:rsid w:val="003255D8"/>
    <w:rsid w:val="00366A64"/>
    <w:rsid w:val="00393718"/>
    <w:rsid w:val="00402918"/>
    <w:rsid w:val="00411F5F"/>
    <w:rsid w:val="00490B87"/>
    <w:rsid w:val="004E565C"/>
    <w:rsid w:val="00504DDD"/>
    <w:rsid w:val="00523960"/>
    <w:rsid w:val="00537F3A"/>
    <w:rsid w:val="00681824"/>
    <w:rsid w:val="006B7E0E"/>
    <w:rsid w:val="006D187A"/>
    <w:rsid w:val="006D3174"/>
    <w:rsid w:val="007576DE"/>
    <w:rsid w:val="00791E98"/>
    <w:rsid w:val="007C1430"/>
    <w:rsid w:val="0084428D"/>
    <w:rsid w:val="00857E06"/>
    <w:rsid w:val="008913BC"/>
    <w:rsid w:val="008927F4"/>
    <w:rsid w:val="00893BDF"/>
    <w:rsid w:val="00897A22"/>
    <w:rsid w:val="008C485C"/>
    <w:rsid w:val="009A30D4"/>
    <w:rsid w:val="00A37338"/>
    <w:rsid w:val="00AF210D"/>
    <w:rsid w:val="00BA54EE"/>
    <w:rsid w:val="00C03BAC"/>
    <w:rsid w:val="00C14F65"/>
    <w:rsid w:val="00C80F23"/>
    <w:rsid w:val="00D02648"/>
    <w:rsid w:val="00DB1A52"/>
    <w:rsid w:val="00E16C58"/>
    <w:rsid w:val="00E65FFC"/>
    <w:rsid w:val="00E84AED"/>
    <w:rsid w:val="00EB17F4"/>
    <w:rsid w:val="00EF320E"/>
    <w:rsid w:val="00F05877"/>
    <w:rsid w:val="00F06ED6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styleId="ab">
    <w:name w:val="FollowedHyperlink"/>
    <w:basedOn w:val="a0"/>
    <w:uiPriority w:val="99"/>
    <w:semiHidden/>
    <w:unhideWhenUsed/>
    <w:rsid w:val="008913BC"/>
    <w:rPr>
      <w:color w:val="954F72" w:themeColor="followedHyperlink"/>
      <w:u w:val="single"/>
    </w:rPr>
  </w:style>
  <w:style w:type="character" w:customStyle="1" w:styleId="11">
    <w:name w:val="Заголовок1"/>
    <w:basedOn w:val="a0"/>
    <w:rsid w:val="00BA54EE"/>
  </w:style>
  <w:style w:type="character" w:styleId="ac">
    <w:name w:val="annotation reference"/>
    <w:basedOn w:val="a0"/>
    <w:uiPriority w:val="99"/>
    <w:semiHidden/>
    <w:unhideWhenUsed/>
    <w:rsid w:val="00E65FFC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E65FFC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E65FFC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65FFC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E65FFC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47" Type="http://schemas.microsoft.com/office/2011/relationships/people" Target="people.xml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46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282D6-46D5-46E4-AEAB-00D1DB763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701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Алина</cp:lastModifiedBy>
  <cp:revision>5</cp:revision>
  <dcterms:created xsi:type="dcterms:W3CDTF">2021-02-01T14:34:00Z</dcterms:created>
  <dcterms:modified xsi:type="dcterms:W3CDTF">2021-02-02T04:36:00Z</dcterms:modified>
</cp:coreProperties>
</file>