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44E8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44E8E">
        <w:rPr>
          <w:rFonts w:ascii="Times New Roman" w:hAnsi="Times New Roman" w:cs="Times New Roman"/>
          <w:b/>
          <w:sz w:val="32"/>
          <w:szCs w:val="32"/>
        </w:rPr>
        <w:t>4 апреля: День открытых дверей НГТУ НЭТИ в очном режиме!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44E8E">
        <w:rPr>
          <w:rFonts w:ascii="Times New Roman" w:hAnsi="Times New Roman" w:cs="Times New Roman"/>
          <w:b/>
          <w:sz w:val="32"/>
          <w:szCs w:val="32"/>
        </w:rPr>
        <w:t>День открытых дверей — самое значимое мероприятие для абитуриентов, в этот день есть хорошая возможность поближе познакомиться с вузом и его жизнью, выбрать направление обучения, получить квалифицированную консультацию по вопросам поступления.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День открытых дверей — это возможность для абитуриентов и их родителей побывать в НГТУ НЭТИ и окунуться в атмосферу студенческой жизни. В этот день абитуриенты могут узнать о направлениях и специальностях подготовки, об университетских лабораториях, инновационных разработках и передовых технологиях, правилах приема в университет — какие документы нужно подавать при поступлении, сроки приема документов и многое другое.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Программа Дня открытых дверей НГТУ НЭТИ 4 апреля 2021 года (Новосибирск, ст. м. «Студенческая», пр. К. Маркса, 20, 1 корпус):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10:30 — Сбор гостей. Выступление творческого пространства «Твоя сцена», 1 этаж, холл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 xml:space="preserve">11:00—11:40 — Начало мероприятия. Приветственное слово ректора. Официальная программа. Ректор НГТУ НЭТИ Анатолий Андреевич </w:t>
      </w:r>
      <w:proofErr w:type="spellStart"/>
      <w:r w:rsidRPr="00644E8E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Pr="00644E8E">
        <w:rPr>
          <w:rFonts w:ascii="Times New Roman" w:hAnsi="Times New Roman" w:cs="Times New Roman"/>
          <w:sz w:val="32"/>
          <w:szCs w:val="32"/>
        </w:rPr>
        <w:t xml:space="preserve"> выступит перед гостями. 4 этаж, актовый зал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11:40—12:40— Площадка приемной комиссии, 2 этаж, конференц-зал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11:40—12:40 — Работа выставочных стендов. Презентации подразделений университета и выставка ведущих научных разработок. 1 этаж, Точка кипения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12:40 — Экскурсии по факультетам. Представители факультетов проведут экскурсии по лабораториям и аудиториям непосредственно на интересующем вас факультете.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В течение всего Дня открытых дверей — знакомство с факультетами и кафедрами, 2, 3 этаж.</w:t>
      </w:r>
    </w:p>
    <w:p w:rsidR="00644E8E" w:rsidRPr="00644E8E" w:rsidRDefault="00644E8E" w:rsidP="00644E8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44E8E">
        <w:rPr>
          <w:rFonts w:ascii="Times New Roman" w:hAnsi="Times New Roman" w:cs="Times New Roman"/>
          <w:sz w:val="32"/>
          <w:szCs w:val="32"/>
        </w:rPr>
        <w:t>Также выбирай понравившееся направление на сайте НГТУ НЭТИ в разделе «</w:t>
      </w:r>
      <w:hyperlink r:id="rId7" w:history="1">
        <w:r w:rsidRPr="00644E8E">
          <w:rPr>
            <w:rStyle w:val="a3"/>
            <w:rFonts w:ascii="Times New Roman" w:hAnsi="Times New Roman" w:cs="Times New Roman"/>
            <w:sz w:val="32"/>
            <w:szCs w:val="32"/>
          </w:rPr>
          <w:t>Поступающим</w:t>
        </w:r>
      </w:hyperlink>
      <w:bookmarkStart w:id="0" w:name="_GoBack"/>
      <w:bookmarkEnd w:id="0"/>
      <w:r w:rsidRPr="00644E8E">
        <w:rPr>
          <w:rFonts w:ascii="Times New Roman" w:hAnsi="Times New Roman" w:cs="Times New Roman"/>
          <w:sz w:val="32"/>
          <w:szCs w:val="32"/>
        </w:rPr>
        <w:t>».</w:t>
      </w:r>
    </w:p>
    <w:p w:rsidR="007576DE" w:rsidRPr="00B50EDE" w:rsidRDefault="00124EB0" w:rsidP="00644E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644E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8866618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644E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8866619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644E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8866620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8866621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644E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8866622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44E8E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9F2236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1BDD137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nstu.ru/entrance/entrance_all/bachelo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1D73A-28AB-44A7-BF98-597D3C5E1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2021-04-02T04:02:00Z</dcterms:created>
  <dcterms:modified xsi:type="dcterms:W3CDTF">2021-04-02T04:04:00Z</dcterms:modified>
</cp:coreProperties>
</file>