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50EE2">
        <w:rPr>
          <w:rFonts w:ascii="Times New Roman" w:hAnsi="Times New Roman" w:cs="Times New Roman"/>
          <w:sz w:val="28"/>
          <w:szCs w:val="28"/>
        </w:rPr>
        <w:t>1</w:t>
      </w:r>
      <w:r w:rsidR="00F50EE2" w:rsidRPr="00F50EE2">
        <w:rPr>
          <w:rFonts w:ascii="Times New Roman" w:hAnsi="Times New Roman" w:cs="Times New Roman"/>
          <w:sz w:val="28"/>
          <w:szCs w:val="28"/>
        </w:rPr>
        <w:t>8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A0EF0" w:rsidRPr="00016B03" w:rsidRDefault="00FA0EF0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0EF0">
        <w:rPr>
          <w:rFonts w:ascii="Times New Roman" w:hAnsi="Times New Roman" w:cs="Times New Roman"/>
          <w:b/>
          <w:sz w:val="28"/>
          <w:szCs w:val="28"/>
        </w:rPr>
        <w:t>Ученые НГТУ НЭТИ смогли объединить стартер и генератор для новых отечественных пассажирских самолетов</w:t>
      </w:r>
    </w:p>
    <w:p w:rsidR="00FA0EF0" w:rsidRDefault="00FA0EF0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0EF0">
        <w:rPr>
          <w:rFonts w:ascii="Times New Roman" w:hAnsi="Times New Roman" w:cs="Times New Roman"/>
          <w:b/>
          <w:sz w:val="28"/>
          <w:szCs w:val="28"/>
        </w:rPr>
        <w:t>Ученые Новосибирского государственного технического университета НЭТИ предложили использовать электрогенератор для запуска двигателя самолетов на земле и во время внештатных ситуаций в воздухе. Разработка была поддержана грантом РФФИ на 1,1 млн рублей.</w:t>
      </w:r>
    </w:p>
    <w:p w:rsidR="00FA0EF0" w:rsidRDefault="00FA0EF0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>Сейчас учеными НГТУ НЭТИ создан макетный образец стартер-генератора, которы</w:t>
      </w:r>
      <w:r w:rsidR="00FA0EF0">
        <w:rPr>
          <w:rFonts w:ascii="Times New Roman" w:hAnsi="Times New Roman" w:cs="Times New Roman"/>
          <w:sz w:val="28"/>
          <w:szCs w:val="28"/>
        </w:rPr>
        <w:t>й</w:t>
      </w:r>
      <w:r w:rsidRPr="00FA0EF0">
        <w:rPr>
          <w:rFonts w:ascii="Times New Roman" w:hAnsi="Times New Roman" w:cs="Times New Roman"/>
          <w:sz w:val="28"/>
          <w:szCs w:val="28"/>
        </w:rPr>
        <w:t xml:space="preserve"> может использоваться на существующих и перспективных отечественных пассажирских самолетах, в том числе МС-21 и SSJ-100. </w:t>
      </w: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>Энергия электрогенератора в самолете необходима, в первую очередь, бортовому оборудованию и другим системам летательного аппарата, однако во время пуска двигателей используется отдельное устройство — стартер. При этом оба устройства занимают значительное пространство и имеют немалый вес. Ученые Института силовой электроники НГТУ НЭТИ предложили применять для запуска двигателя генератор особой конструкции</w:t>
      </w:r>
      <w:r w:rsidR="00BC6E28">
        <w:rPr>
          <w:rFonts w:ascii="Times New Roman" w:hAnsi="Times New Roman" w:cs="Times New Roman"/>
          <w:sz w:val="28"/>
          <w:szCs w:val="28"/>
        </w:rPr>
        <w:t>,</w:t>
      </w:r>
      <w:r w:rsidRPr="00FA0EF0">
        <w:rPr>
          <w:rFonts w:ascii="Times New Roman" w:hAnsi="Times New Roman" w:cs="Times New Roman"/>
          <w:sz w:val="28"/>
          <w:szCs w:val="28"/>
        </w:rPr>
        <w:t xml:space="preserve"> что позволит уменьшить массу и габариты самолета, а также избавиться от устаревшей техники.</w:t>
      </w: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 xml:space="preserve">«Весь проект нацелен на поиск возможностей применения генератора для запуска авиационного двигателя. Сейчас мы исследуем электромагнитные процессы, чтобы использовать генератор в режиме стартера, когда самолет стоит либо на земле, либо в воздухе во время внештатной остановки двигателя», — рассказал ведущий инженер-конструктор Института силовой электроники НГТУ НЭТИ Максим Жарков. </w:t>
      </w: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 xml:space="preserve">Чтобы запустить двигатель, инженеры предлагают использовать специальный преобразователь и компьютерные алгоритмы, которые будут созданы на основе математического описания </w:t>
      </w:r>
      <w:r w:rsidRPr="00FA0EF0">
        <w:rPr>
          <w:rFonts w:ascii="Times New Roman" w:hAnsi="Times New Roman" w:cs="Times New Roman"/>
          <w:sz w:val="28"/>
          <w:szCs w:val="28"/>
        </w:rPr>
        <w:lastRenderedPageBreak/>
        <w:t>физических процессов внутри генератора. Именно программа станет итоговым продуктом — она будет управлять преобразователем, а через него и электрогенератором.</w:t>
      </w: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>«Весь проект нацелен на поиск решения для возможностей применения генератора для запуска авиационного двигателя. Сейчас мы исследуем электромагнитные процессы для того, чтобы можно было этот генератор использовать в режиме двигателя, когда самолет стоит либо на земле, либо в воздухе во время каких-то внештатных ситуаций, которые привели к остановке двигателя», — рассказал Жарков.</w:t>
      </w:r>
    </w:p>
    <w:p w:rsidR="00F50EE2" w:rsidRPr="00FA0EF0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>Чтобы запустить двигатель</w:t>
      </w:r>
      <w:r w:rsidR="00BC6E28">
        <w:rPr>
          <w:rFonts w:ascii="Times New Roman" w:hAnsi="Times New Roman" w:cs="Times New Roman"/>
          <w:sz w:val="28"/>
          <w:szCs w:val="28"/>
        </w:rPr>
        <w:t>,</w:t>
      </w:r>
      <w:r w:rsidRPr="00FA0EF0">
        <w:rPr>
          <w:rFonts w:ascii="Times New Roman" w:hAnsi="Times New Roman" w:cs="Times New Roman"/>
          <w:sz w:val="28"/>
          <w:szCs w:val="28"/>
        </w:rPr>
        <w:t xml:space="preserve"> инженеры предлагают использовать специальный преобразователь и компьютерные алгоритмы, которые будут созданы исходя из математического описания физических процессов внутри генератора. По словам </w:t>
      </w:r>
      <w:proofErr w:type="spellStart"/>
      <w:r w:rsidRPr="00FA0EF0">
        <w:rPr>
          <w:rFonts w:ascii="Times New Roman" w:hAnsi="Times New Roman" w:cs="Times New Roman"/>
          <w:sz w:val="28"/>
          <w:szCs w:val="28"/>
        </w:rPr>
        <w:t>Жаркова</w:t>
      </w:r>
      <w:proofErr w:type="spellEnd"/>
      <w:r w:rsidRPr="00FA0EF0">
        <w:rPr>
          <w:rFonts w:ascii="Times New Roman" w:hAnsi="Times New Roman" w:cs="Times New Roman"/>
          <w:sz w:val="28"/>
          <w:szCs w:val="28"/>
        </w:rPr>
        <w:t>, именно программа станет заключительным продуктом, который будет управлять преобразователем, а через него и электрогенератором.</w:t>
      </w:r>
    </w:p>
    <w:p w:rsidR="00F50EE2" w:rsidRDefault="00F50EE2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A0EF0">
        <w:rPr>
          <w:rFonts w:ascii="Times New Roman" w:hAnsi="Times New Roman" w:cs="Times New Roman"/>
          <w:sz w:val="28"/>
          <w:szCs w:val="28"/>
        </w:rPr>
        <w:t>«По сути, это все нацелено на то, чтобы создать новую систему пуска. Мы с помощью электрогенератора запускаем авиационный двигатель, чтобы его раскрутить и дальше он мог самолет поднимать в воздух. Это позволит убрать ту пусковую систему, которая сейчас используется, поскольку она технологически устарела и используется только для одной цели. Плюс еще мы сможем с помощью преобразователя, который появится, заряжать аккумуляторную батарею», — пояснил ученый НГТУ НЭТИ, добавив, что новая система также позволит уменьшить габариты самолета.</w:t>
      </w:r>
    </w:p>
    <w:p w:rsidR="00FA0EF0" w:rsidRPr="00FA0EF0" w:rsidRDefault="00FA0EF0" w:rsidP="00F50EE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7576DE" w:rsidRPr="00FA0EF0" w:rsidRDefault="00124EB0" w:rsidP="00F50E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A0EF0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FA0EF0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FA0EF0" w:rsidRDefault="00FA0EF0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</w:p>
    <w:p w:rsidR="00366A64" w:rsidRPr="00FA0EF0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FA0EF0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="00FA0EF0">
        <w:rPr>
          <w:rFonts w:ascii="Arial" w:eastAsia="Calibri" w:hAnsi="Arial" w:cs="Arial"/>
          <w:color w:val="0000FF"/>
          <w:sz w:val="20"/>
          <w:szCs w:val="20"/>
        </w:rPr>
        <w:t xml:space="preserve">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C6E2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pt;height:11.4pt" o:ole="">
                    <v:imagedata r:id="rId10" o:title=""/>
                  </v:shape>
                  <o:OLEObject Type="Embed" ProgID="PBrush" ShapeID="_x0000_i1025" DrawAspect="Content" ObjectID="_1677573371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C6E2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pt;height:12.1pt" o:ole="">
                    <v:imagedata r:id="rId14" o:title=""/>
                  </v:shape>
                  <o:OLEObject Type="Embed" ProgID="PBrush" ShapeID="_x0000_i1026" DrawAspect="Content" ObjectID="_1677573372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BC6E2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4pt;height:11.4pt" o:ole="">
                    <v:imagedata r:id="rId18" o:title="" cropbottom="3561f" cropleft="2836f" cropright="4516f"/>
                  </v:shape>
                  <o:OLEObject Type="Embed" ProgID="PBrush" ShapeID="_x0000_i1027" DrawAspect="Content" ObjectID="_1677573373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pt;height:11.4pt" o:ole="">
                    <v:imagedata r:id="rId31" o:title=""/>
                  </v:shape>
                  <o:OLEObject Type="Embed" ProgID="PBrush" ShapeID="_x0000_i1028" DrawAspect="Content" ObjectID="_1677573374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C6E2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4pt;height:12.1pt" o:ole="">
                    <v:imagedata r:id="rId35" o:title=""/>
                  </v:shape>
                  <o:OLEObject Type="Embed" ProgID="PBrush" ShapeID="_x0000_i1029" DrawAspect="Content" ObjectID="_1677573375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A37338"/>
    <w:rsid w:val="00A61881"/>
    <w:rsid w:val="00A66FE6"/>
    <w:rsid w:val="00B50EDE"/>
    <w:rsid w:val="00B80D50"/>
    <w:rsid w:val="00BC6E28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0EF0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9E68F4E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D1FBF7-B2CF-4904-9680-137DDD601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663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VV</cp:lastModifiedBy>
  <cp:revision>3</cp:revision>
  <dcterms:created xsi:type="dcterms:W3CDTF">2021-03-18T04:44:00Z</dcterms:created>
  <dcterms:modified xsi:type="dcterms:W3CDTF">2021-03-18T04:50:00Z</dcterms:modified>
</cp:coreProperties>
</file>