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15F0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6F7316" w:rsidRPr="00B61E6A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906C0C" w:rsidRDefault="00906C0C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906C0C">
        <w:rPr>
          <w:rFonts w:ascii="Times New Roman" w:hAnsi="Times New Roman" w:cs="Times New Roman"/>
          <w:b/>
          <w:sz w:val="32"/>
          <w:szCs w:val="32"/>
        </w:rPr>
        <w:t>Open-air</w:t>
      </w:r>
      <w:proofErr w:type="spellEnd"/>
      <w:r w:rsidRPr="00906C0C">
        <w:rPr>
          <w:rFonts w:ascii="Times New Roman" w:hAnsi="Times New Roman" w:cs="Times New Roman"/>
          <w:b/>
          <w:sz w:val="32"/>
          <w:szCs w:val="32"/>
        </w:rPr>
        <w:t xml:space="preserve"> BACK </w:t>
      </w:r>
      <w:r w:rsidR="00B61E6A">
        <w:rPr>
          <w:rFonts w:ascii="Times New Roman" w:hAnsi="Times New Roman" w:cs="Times New Roman"/>
          <w:b/>
          <w:sz w:val="32"/>
          <w:szCs w:val="32"/>
          <w:lang w:val="en-US"/>
        </w:rPr>
        <w:t>to</w:t>
      </w:r>
      <w:r w:rsidRPr="00906C0C">
        <w:rPr>
          <w:rFonts w:ascii="Times New Roman" w:hAnsi="Times New Roman" w:cs="Times New Roman"/>
          <w:b/>
          <w:sz w:val="32"/>
          <w:szCs w:val="32"/>
        </w:rPr>
        <w:t xml:space="preserve"> NETI: три тысячи студентов увидят </w:t>
      </w:r>
      <w:proofErr w:type="spellStart"/>
      <w:r w:rsidRPr="00906C0C">
        <w:rPr>
          <w:rFonts w:ascii="Times New Roman" w:hAnsi="Times New Roman" w:cs="Times New Roman"/>
          <w:b/>
          <w:sz w:val="32"/>
          <w:szCs w:val="32"/>
        </w:rPr>
        <w:t>файер</w:t>
      </w:r>
      <w:proofErr w:type="spellEnd"/>
      <w:r w:rsidRPr="00906C0C">
        <w:rPr>
          <w:rFonts w:ascii="Times New Roman" w:hAnsi="Times New Roman" w:cs="Times New Roman"/>
          <w:b/>
          <w:sz w:val="32"/>
          <w:szCs w:val="32"/>
        </w:rPr>
        <w:t>-шоу и съедят торт в день рождения НГТУ НЭТИ</w:t>
      </w:r>
    </w:p>
    <w:p w:rsidR="00906C0C" w:rsidRDefault="00906C0C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F7316">
        <w:rPr>
          <w:rFonts w:ascii="Times New Roman" w:hAnsi="Times New Roman" w:cs="Times New Roman"/>
          <w:b/>
          <w:sz w:val="32"/>
          <w:szCs w:val="32"/>
        </w:rPr>
        <w:t xml:space="preserve">НГТУ НЭТИ отпразднует свой 71 день рождения в формате фестиваля «BACK TO NETI» 18 мая с 16:00 по 22:00 на площадке между Дворцом спорта и Центром культуру (ул. Блюхера, 32). 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В 2021 году НГТУ НЭТИ вернулся к очному формату обучения, а значит, празднику быть! Юбилейный год прошел, и вуз встречает новое десятилетие! 71 год истории университета — лейтмотив вечеринки. «BACK TO NETI» — это мероприятие для тех, кто за время пандемии соскучился по взрывным вечеринкам, друзьям и хорошему настроению. 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Мероприятие разделено на 4 временных отрезка: 50—70-е, 80—90-е, 00—10-е, 20-е годы. Поэтому «BACK TO NETI» — это ламповая вечеринка в кругу самых близких людей, где каждый может найти что-то по душе. Ностальгические мотивы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Queen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, ABBA,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Boney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M, «Руки вверх»,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Britney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Spears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и других исполнителей напомнят о прекрасных мгновениях этого времени.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В программе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оpen-air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: танцевальная зона,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фудкорт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, площадки с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интерактивами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от факультетов,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lounge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-зоны партнеров,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fire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-шоу, выступления артистов Новосибирска разных жанров и направлений: вокальные группы, танцевальные коллективы и шоу-программы. Также на территории кампуса будут работать спортивные площадки: шахматы,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дартс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стритбол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и многое другое.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proofErr w:type="spellStart"/>
      <w:r w:rsidRPr="006F7316">
        <w:rPr>
          <w:rFonts w:ascii="Times New Roman" w:hAnsi="Times New Roman" w:cs="Times New Roman"/>
          <w:sz w:val="32"/>
          <w:szCs w:val="32"/>
        </w:rPr>
        <w:t>Хэдлайнеры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мероприятия — популярная новосибирская музыкальная группа «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The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Just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». В завершение участников праздника ждут торт, салют и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afterparty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>.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F7316">
        <w:rPr>
          <w:rFonts w:ascii="Times New Roman" w:hAnsi="Times New Roman" w:cs="Times New Roman"/>
          <w:b/>
          <w:sz w:val="32"/>
          <w:szCs w:val="32"/>
        </w:rPr>
        <w:t>Программа Дня НГТУ НЭТИ</w:t>
      </w:r>
    </w:p>
    <w:p w:rsidR="000D729C" w:rsidRDefault="000D729C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0D729C">
        <w:rPr>
          <w:rFonts w:ascii="Times New Roman" w:hAnsi="Times New Roman" w:cs="Times New Roman"/>
          <w:sz w:val="32"/>
          <w:szCs w:val="32"/>
        </w:rPr>
        <w:lastRenderedPageBreak/>
        <w:t>10:00, актовый зал 1 корпуса (4 этаж) — торжественное заседание Ученого совета университета. Вручение удостоверений «З</w:t>
      </w:r>
      <w:r>
        <w:rPr>
          <w:rFonts w:ascii="Times New Roman" w:hAnsi="Times New Roman" w:cs="Times New Roman"/>
          <w:sz w:val="32"/>
          <w:szCs w:val="32"/>
        </w:rPr>
        <w:t xml:space="preserve">аслуженный работник </w:t>
      </w:r>
      <w:r w:rsidRPr="000D729C">
        <w:rPr>
          <w:rFonts w:ascii="Times New Roman" w:hAnsi="Times New Roman" w:cs="Times New Roman"/>
          <w:sz w:val="32"/>
          <w:szCs w:val="32"/>
        </w:rPr>
        <w:t>НГТУ НЭТИ», награждение победителей студенческого конкурса «П</w:t>
      </w:r>
      <w:r>
        <w:rPr>
          <w:rFonts w:ascii="Times New Roman" w:hAnsi="Times New Roman" w:cs="Times New Roman"/>
          <w:sz w:val="32"/>
          <w:szCs w:val="32"/>
        </w:rPr>
        <w:t>рометей</w:t>
      </w:r>
      <w:r w:rsidRPr="000D729C">
        <w:rPr>
          <w:rFonts w:ascii="Times New Roman" w:hAnsi="Times New Roman" w:cs="Times New Roman"/>
          <w:sz w:val="32"/>
          <w:szCs w:val="32"/>
        </w:rPr>
        <w:t xml:space="preserve">», выдача сертификатов победителям студенческих научных </w:t>
      </w:r>
      <w:r>
        <w:rPr>
          <w:rFonts w:ascii="Times New Roman" w:hAnsi="Times New Roman" w:cs="Times New Roman"/>
          <w:sz w:val="32"/>
          <w:szCs w:val="32"/>
        </w:rPr>
        <w:t>г</w:t>
      </w:r>
      <w:r w:rsidRPr="000D729C">
        <w:rPr>
          <w:rFonts w:ascii="Times New Roman" w:hAnsi="Times New Roman" w:cs="Times New Roman"/>
          <w:sz w:val="32"/>
          <w:szCs w:val="32"/>
        </w:rPr>
        <w:t>рантов НГТУ НЭТИ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>16:00 — Выступление творческого пространства «Твоя Сцена»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>16:30 — Начало блока 1: 1950—70-е гг.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>17:30 — Начало блока 2: 1980—90-е гг.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>18:30 — Начало блока 3: 2000—2010-е гг.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18:40 — Выступление шоу от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Big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Drumma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Show</w:t>
      </w:r>
      <w:proofErr w:type="spellEnd"/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19:15 — Выступление танцевальной школы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New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Project</w:t>
      </w:r>
      <w:proofErr w:type="spellEnd"/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19:30 — Выступление группы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The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Just</w:t>
      </w:r>
      <w:proofErr w:type="spellEnd"/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>20:15 — Праздничный торт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>20:45 — Начало блока 4: 2020-е (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Afterparty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>)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21:45 —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Файер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>-шоу «Аврора»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>22:00 — Праздничный салют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Актуальную информацию о вечеринке можно получить в сообществе «День НГТУ НЭТИ» во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ВКонтакте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>.</w:t>
      </w:r>
    </w:p>
    <w:p w:rsidR="006F7316" w:rsidRPr="006F7316" w:rsidRDefault="006F7316" w:rsidP="006F731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F7316">
        <w:rPr>
          <w:rFonts w:ascii="Times New Roman" w:hAnsi="Times New Roman" w:cs="Times New Roman"/>
          <w:sz w:val="32"/>
          <w:szCs w:val="32"/>
        </w:rPr>
        <w:t xml:space="preserve">Партнеры мероприятия: «Банк Тинькофф», Фабрика мороженого «Гулливер», Школа 21, банк «Открытие», боулинг центр «Фотон»,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барбершоп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«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Pro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 BOR», туроператор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Max-Bus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 xml:space="preserve">, «Гриль №1», «Пицца Синица», RED BULL, </w:t>
      </w:r>
      <w:proofErr w:type="spellStart"/>
      <w:r w:rsidRPr="006F7316">
        <w:rPr>
          <w:rFonts w:ascii="Times New Roman" w:hAnsi="Times New Roman" w:cs="Times New Roman"/>
          <w:sz w:val="32"/>
          <w:szCs w:val="32"/>
        </w:rPr>
        <w:t>Primetime</w:t>
      </w:r>
      <w:proofErr w:type="spellEnd"/>
      <w:r w:rsidRPr="006F7316">
        <w:rPr>
          <w:rFonts w:ascii="Times New Roman" w:hAnsi="Times New Roman" w:cs="Times New Roman"/>
          <w:sz w:val="32"/>
          <w:szCs w:val="32"/>
        </w:rPr>
        <w:t>, шоу летающей сладкой ваты «Крем-карамель».</w:t>
      </w:r>
    </w:p>
    <w:p w:rsidR="007576DE" w:rsidRPr="00B50EDE" w:rsidRDefault="00124EB0" w:rsidP="006F731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6F7316" w:rsidRPr="007E0B91" w:rsidRDefault="006F7316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</w:rPr>
      </w:pPr>
      <w:r w:rsidRPr="007E0B91">
        <w:rPr>
          <w:rFonts w:ascii="Arial" w:eastAsia="Calibri" w:hAnsi="Arial" w:cs="Arial"/>
          <w:color w:val="0000FF"/>
          <w:sz w:val="20"/>
          <w:szCs w:val="20"/>
        </w:rPr>
        <w:t>Анастасия Попович, +7 913 906-35-17</w:t>
      </w:r>
      <w:r w:rsidR="007E0B91">
        <w:rPr>
          <w:rFonts w:ascii="Arial" w:eastAsia="Calibri" w:hAnsi="Arial" w:cs="Arial"/>
          <w:color w:val="0000FF"/>
          <w:sz w:val="20"/>
          <w:szCs w:val="20"/>
        </w:rPr>
        <w:t xml:space="preserve">, </w:t>
      </w:r>
      <w:proofErr w:type="spellStart"/>
      <w:r w:rsidR="007E0B91" w:rsidRPr="007E0B91">
        <w:rPr>
          <w:rFonts w:ascii="Arial" w:eastAsia="Calibri" w:hAnsi="Arial" w:cs="Arial"/>
          <w:color w:val="0000FF"/>
          <w:sz w:val="20"/>
          <w:szCs w:val="20"/>
          <w:lang w:val="en-US"/>
        </w:rPr>
        <w:t>popovichnastya</w:t>
      </w:r>
      <w:proofErr w:type="spellEnd"/>
      <w:r w:rsidR="007E0B91" w:rsidRPr="007E0B91">
        <w:rPr>
          <w:rFonts w:ascii="Arial" w:eastAsia="Calibri" w:hAnsi="Arial" w:cs="Arial"/>
          <w:color w:val="0000FF"/>
          <w:sz w:val="20"/>
          <w:szCs w:val="20"/>
        </w:rPr>
        <w:t>2017@</w:t>
      </w:r>
      <w:proofErr w:type="spellStart"/>
      <w:r w:rsidR="007E0B91" w:rsidRPr="007E0B91">
        <w:rPr>
          <w:rFonts w:ascii="Arial" w:eastAsia="Calibri" w:hAnsi="Arial" w:cs="Arial"/>
          <w:color w:val="0000FF"/>
          <w:sz w:val="20"/>
          <w:szCs w:val="20"/>
          <w:lang w:val="en-US"/>
        </w:rPr>
        <w:t>yandex</w:t>
      </w:r>
      <w:proofErr w:type="spellEnd"/>
      <w:r w:rsidR="007E0B91" w:rsidRPr="007E0B91">
        <w:rPr>
          <w:rFonts w:ascii="Arial" w:eastAsia="Calibri" w:hAnsi="Arial" w:cs="Arial"/>
          <w:color w:val="0000FF"/>
          <w:sz w:val="20"/>
          <w:szCs w:val="20"/>
        </w:rPr>
        <w:t>.</w:t>
      </w:r>
      <w:proofErr w:type="spellStart"/>
      <w:r w:rsidR="007E0B91" w:rsidRPr="007E0B91">
        <w:rPr>
          <w:rFonts w:ascii="Arial" w:eastAsia="Calibri" w:hAnsi="Arial" w:cs="Arial"/>
          <w:color w:val="0000FF"/>
          <w:sz w:val="20"/>
          <w:szCs w:val="20"/>
          <w:lang w:val="en-US"/>
        </w:rPr>
        <w:t>ru</w:t>
      </w:r>
      <w:proofErr w:type="spellEnd"/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B61E6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2762187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B61E6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2762188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B61E6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2762189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2762190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B61E6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2762191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D729C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3C3746"/>
    <w:rsid w:val="003F26BD"/>
    <w:rsid w:val="003F6295"/>
    <w:rsid w:val="00402918"/>
    <w:rsid w:val="00443A02"/>
    <w:rsid w:val="00451CFA"/>
    <w:rsid w:val="00473F58"/>
    <w:rsid w:val="00490B87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6F10B6"/>
    <w:rsid w:val="006F7316"/>
    <w:rsid w:val="00710CDD"/>
    <w:rsid w:val="00714F30"/>
    <w:rsid w:val="007576DE"/>
    <w:rsid w:val="00782C5F"/>
    <w:rsid w:val="007A0D28"/>
    <w:rsid w:val="007D24A4"/>
    <w:rsid w:val="007E0B91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06C0C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61E6A"/>
    <w:rsid w:val="00B80D50"/>
    <w:rsid w:val="00B95B28"/>
    <w:rsid w:val="00BF4A91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86AB5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00FE5542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5E646EC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52388C-6E72-4C57-A40E-B08B8B327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4</cp:revision>
  <dcterms:created xsi:type="dcterms:W3CDTF">2021-05-14T08:14:00Z</dcterms:created>
  <dcterms:modified xsi:type="dcterms:W3CDTF">2021-05-17T06:10:00Z</dcterms:modified>
</cp:coreProperties>
</file>