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5C8" w:rsidRDefault="008765C8" w:rsidP="00CE777F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394579E7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65C8" w:rsidRDefault="008765C8" w:rsidP="00CE777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11 </w:t>
      </w:r>
      <w:r>
        <w:rPr>
          <w:rFonts w:ascii="Times New Roman" w:hAnsi="Times New Roman" w:cs="Times New Roman"/>
          <w:b/>
          <w:sz w:val="28"/>
          <w:szCs w:val="28"/>
        </w:rPr>
        <w:t>ноября 2021 г.</w:t>
      </w:r>
    </w:p>
    <w:p w:rsidR="008765C8" w:rsidRPr="008765C8" w:rsidRDefault="008765C8" w:rsidP="00CE777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811C8D" w:rsidRPr="00811C8D" w:rsidRDefault="00811C8D" w:rsidP="00811C8D">
      <w:pPr>
        <w:rPr>
          <w:rFonts w:ascii="Times New Roman" w:hAnsi="Times New Roman" w:cs="Times New Roman"/>
          <w:b/>
          <w:sz w:val="32"/>
          <w:szCs w:val="32"/>
        </w:rPr>
      </w:pPr>
      <w:r w:rsidRPr="00811C8D">
        <w:rPr>
          <w:rFonts w:ascii="Times New Roman" w:hAnsi="Times New Roman" w:cs="Times New Roman"/>
          <w:b/>
          <w:sz w:val="32"/>
          <w:szCs w:val="32"/>
        </w:rPr>
        <w:t xml:space="preserve">Команда Студенческого совета НГТУ НЭТИ стала призером «Идеального </w:t>
      </w:r>
      <w:proofErr w:type="spellStart"/>
      <w:r w:rsidRPr="00811C8D">
        <w:rPr>
          <w:rFonts w:ascii="Times New Roman" w:hAnsi="Times New Roman" w:cs="Times New Roman"/>
          <w:b/>
          <w:sz w:val="32"/>
          <w:szCs w:val="32"/>
        </w:rPr>
        <w:t>коворкинга</w:t>
      </w:r>
      <w:proofErr w:type="spellEnd"/>
      <w:r w:rsidRPr="00811C8D">
        <w:rPr>
          <w:rFonts w:ascii="Times New Roman" w:hAnsi="Times New Roman" w:cs="Times New Roman"/>
          <w:b/>
          <w:sz w:val="32"/>
          <w:szCs w:val="32"/>
        </w:rPr>
        <w:t>»</w:t>
      </w:r>
    </w:p>
    <w:p w:rsidR="00811C8D" w:rsidRPr="00811C8D" w:rsidRDefault="00811C8D" w:rsidP="00811C8D">
      <w:pPr>
        <w:rPr>
          <w:rFonts w:ascii="Times New Roman" w:hAnsi="Times New Roman" w:cs="Times New Roman"/>
          <w:b/>
          <w:sz w:val="28"/>
          <w:szCs w:val="28"/>
        </w:rPr>
      </w:pPr>
      <w:r w:rsidRPr="00811C8D">
        <w:rPr>
          <w:rFonts w:ascii="Times New Roman" w:hAnsi="Times New Roman" w:cs="Times New Roman"/>
          <w:b/>
          <w:sz w:val="28"/>
          <w:szCs w:val="28"/>
        </w:rPr>
        <w:t xml:space="preserve">С 15 сентября по 28 октября проходил </w:t>
      </w:r>
      <w:proofErr w:type="spellStart"/>
      <w:r w:rsidRPr="00811C8D">
        <w:rPr>
          <w:rFonts w:ascii="Times New Roman" w:hAnsi="Times New Roman" w:cs="Times New Roman"/>
          <w:b/>
          <w:sz w:val="28"/>
          <w:szCs w:val="28"/>
        </w:rPr>
        <w:t>интенсив</w:t>
      </w:r>
      <w:proofErr w:type="spellEnd"/>
      <w:r w:rsidRPr="00811C8D">
        <w:rPr>
          <w:rFonts w:ascii="Times New Roman" w:hAnsi="Times New Roman" w:cs="Times New Roman"/>
          <w:b/>
          <w:sz w:val="28"/>
          <w:szCs w:val="28"/>
        </w:rPr>
        <w:t xml:space="preserve"> по разработке </w:t>
      </w:r>
      <w:proofErr w:type="spellStart"/>
      <w:r w:rsidRPr="00811C8D">
        <w:rPr>
          <w:rFonts w:ascii="Times New Roman" w:hAnsi="Times New Roman" w:cs="Times New Roman"/>
          <w:b/>
          <w:sz w:val="28"/>
          <w:szCs w:val="28"/>
        </w:rPr>
        <w:t>коворкингов</w:t>
      </w:r>
      <w:proofErr w:type="spellEnd"/>
      <w:r w:rsidRPr="00811C8D">
        <w:rPr>
          <w:rFonts w:ascii="Times New Roman" w:hAnsi="Times New Roman" w:cs="Times New Roman"/>
          <w:b/>
          <w:sz w:val="28"/>
          <w:szCs w:val="28"/>
        </w:rPr>
        <w:t xml:space="preserve"> для 11 команд из университетов разных регионов страны. Студенческие команды самостоятельно анализировали целевую аудиторию, разрабатывали концепцию </w:t>
      </w:r>
      <w:proofErr w:type="spellStart"/>
      <w:r w:rsidRPr="00811C8D">
        <w:rPr>
          <w:rFonts w:ascii="Times New Roman" w:hAnsi="Times New Roman" w:cs="Times New Roman"/>
          <w:b/>
          <w:sz w:val="28"/>
          <w:szCs w:val="28"/>
        </w:rPr>
        <w:t>коворкинга</w:t>
      </w:r>
      <w:proofErr w:type="spellEnd"/>
      <w:r w:rsidRPr="00811C8D">
        <w:rPr>
          <w:rFonts w:ascii="Times New Roman" w:hAnsi="Times New Roman" w:cs="Times New Roman"/>
          <w:b/>
          <w:sz w:val="28"/>
          <w:szCs w:val="28"/>
        </w:rPr>
        <w:t>, который хотели бы видеть в своем вузе, делали дизайн-макет, продумывали техническое наполнение и варианты использования нового пространства. В разработке помогали специалисты Союза дизайнеров России, федеральной сети «Точка кипения», Ассоциации тренеров Российского союза молодежи.</w:t>
      </w:r>
    </w:p>
    <w:p w:rsidR="00811C8D" w:rsidRPr="00811C8D" w:rsidRDefault="00811C8D" w:rsidP="00811C8D">
      <w:pPr>
        <w:rPr>
          <w:rFonts w:ascii="Times New Roman" w:hAnsi="Times New Roman" w:cs="Times New Roman"/>
          <w:sz w:val="28"/>
          <w:szCs w:val="28"/>
        </w:rPr>
      </w:pPr>
      <w:r w:rsidRPr="00811C8D">
        <w:rPr>
          <w:rFonts w:ascii="Times New Roman" w:hAnsi="Times New Roman" w:cs="Times New Roman"/>
          <w:sz w:val="28"/>
          <w:szCs w:val="28"/>
        </w:rPr>
        <w:t>В октябре 2021 года в группе конкурса «Твой Ход» в</w:t>
      </w:r>
      <w:r>
        <w:rPr>
          <w:rFonts w:ascii="Times New Roman" w:hAnsi="Times New Roman" w:cs="Times New Roman"/>
          <w:sz w:val="28"/>
          <w:szCs w:val="28"/>
        </w:rPr>
        <w:t xml:space="preserve"> социальной сети</w:t>
      </w:r>
      <w:r w:rsidRPr="00811C8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» прошло голосование за лучшие проектные решения. На этап итоговой защиты прошли 8 команд: проекты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OpenAir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БГТУ им. В. Г. Шухова, «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ProСвет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» МГПУ,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Work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Chill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Курганского филиала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РАНХиГС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>, «Восход» СГАУ, «Теплый переход» ЮУГМУ, «Олимп 4.0» ЯГТУ, «Притяжение» НГТУ НЭТИ и «Феникс» сборной командой ЮФУ, ЮРГПУ(НПИ) и ВГТУ.</w:t>
      </w:r>
    </w:p>
    <w:p w:rsidR="00811C8D" w:rsidRPr="00811C8D" w:rsidRDefault="00811C8D" w:rsidP="00811C8D">
      <w:pPr>
        <w:rPr>
          <w:rFonts w:ascii="Times New Roman" w:hAnsi="Times New Roman" w:cs="Times New Roman"/>
          <w:sz w:val="28"/>
          <w:szCs w:val="28"/>
        </w:rPr>
      </w:pPr>
      <w:r w:rsidRPr="00811C8D">
        <w:rPr>
          <w:rFonts w:ascii="Times New Roman" w:hAnsi="Times New Roman" w:cs="Times New Roman"/>
          <w:sz w:val="28"/>
          <w:szCs w:val="28"/>
        </w:rPr>
        <w:t>Авторам предстояло защитить свои идеи перед экспертами президентской платформы «Россия — страна возможностей», Федерального агентства по делам молодежи (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Росмолодежь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>) и Министерства науки и высшего образования РФ. Презентация прошла в открытом формате в группе Всероссийского конкурса «Твой Ход» в</w:t>
      </w:r>
      <w:r>
        <w:rPr>
          <w:rFonts w:ascii="Times New Roman" w:hAnsi="Times New Roman" w:cs="Times New Roman"/>
          <w:sz w:val="28"/>
          <w:szCs w:val="28"/>
        </w:rPr>
        <w:t xml:space="preserve"> социальной сети</w:t>
      </w:r>
      <w:bookmarkStart w:id="0" w:name="_GoBack"/>
      <w:bookmarkEnd w:id="0"/>
      <w:r w:rsidRPr="00811C8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». Победителями стали проекты «Теплый переход» ЮУГМУ, «Притяжение» НГТУ НЭТИ и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OpenAir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БГТУ им. В. Г. Шухова.</w:t>
      </w:r>
    </w:p>
    <w:p w:rsidR="00811C8D" w:rsidRPr="00811C8D" w:rsidRDefault="00811C8D" w:rsidP="00811C8D">
      <w:pPr>
        <w:rPr>
          <w:rFonts w:ascii="Times New Roman" w:hAnsi="Times New Roman" w:cs="Times New Roman"/>
          <w:sz w:val="28"/>
          <w:szCs w:val="28"/>
        </w:rPr>
      </w:pPr>
      <w:r w:rsidRPr="00811C8D">
        <w:rPr>
          <w:rFonts w:ascii="Times New Roman" w:hAnsi="Times New Roman" w:cs="Times New Roman"/>
          <w:sz w:val="28"/>
          <w:szCs w:val="28"/>
        </w:rPr>
        <w:t xml:space="preserve">В разработке проекта «Притяжение» участвовали: Никита Артёмов, Анна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Мартынович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, Виктория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Дворецкая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, Дарья Голованова, Дарья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Кортунова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, Ирина Кутузова, Никита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Лушпа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>.</w:t>
      </w:r>
    </w:p>
    <w:p w:rsidR="00811C8D" w:rsidRPr="00811C8D" w:rsidRDefault="00811C8D" w:rsidP="00811C8D">
      <w:pPr>
        <w:rPr>
          <w:rFonts w:ascii="Times New Roman" w:hAnsi="Times New Roman" w:cs="Times New Roman"/>
          <w:sz w:val="28"/>
          <w:szCs w:val="28"/>
        </w:rPr>
      </w:pPr>
      <w:r w:rsidRPr="00811C8D">
        <w:rPr>
          <w:rFonts w:ascii="Times New Roman" w:hAnsi="Times New Roman" w:cs="Times New Roman"/>
          <w:sz w:val="28"/>
          <w:szCs w:val="28"/>
        </w:rPr>
        <w:t xml:space="preserve">Проект «Притяжение» — это большой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коворкинг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как для студентов, так и для преподавателей. Согласно плану, он будет разделен на две зоны. В тихой части разместятся переговорные комнаты и кабинеты для учебы, чтения и работы. Во второй половине будут творческие мастерские и зал-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трансформер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, который можно использовать для репетиций, просмотра фильмов, настольных игр и конференций. На территории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коворкинга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 xml:space="preserve"> предусмотрены места для всех студенческих объединений НГТУ НЭТИ — </w:t>
      </w:r>
      <w:proofErr w:type="spellStart"/>
      <w:r w:rsidRPr="00811C8D">
        <w:rPr>
          <w:rFonts w:ascii="Times New Roman" w:hAnsi="Times New Roman" w:cs="Times New Roman"/>
          <w:sz w:val="28"/>
          <w:szCs w:val="28"/>
        </w:rPr>
        <w:t>студсовета</w:t>
      </w:r>
      <w:proofErr w:type="spellEnd"/>
      <w:r w:rsidRPr="00811C8D">
        <w:rPr>
          <w:rFonts w:ascii="Times New Roman" w:hAnsi="Times New Roman" w:cs="Times New Roman"/>
          <w:sz w:val="28"/>
          <w:szCs w:val="28"/>
        </w:rPr>
        <w:t>, волонтеров, экологов, участников КВН. «Для нашей команды участие в проекте стало настоящим трамплином. Мы получили ценный опыт по созданию общественных пространств, который обязательно используем для реализации нашей идеи», — рассказал Никита Артёмов, председатель Студенческого совета НГТУ НЭТИ.</w:t>
      </w:r>
    </w:p>
    <w:p w:rsidR="00CE777F" w:rsidRDefault="00CE777F" w:rsidP="00811C8D">
      <w:pPr>
        <w:rPr>
          <w:rFonts w:ascii="Times New Roman" w:hAnsi="Times New Roman" w:cs="Times New Roman"/>
          <w:sz w:val="28"/>
          <w:szCs w:val="28"/>
        </w:rPr>
      </w:pPr>
      <w:r w:rsidRPr="00CE777F">
        <w:rPr>
          <w:rFonts w:ascii="Times New Roman" w:hAnsi="Times New Roman" w:cs="Times New Roman"/>
          <w:sz w:val="28"/>
          <w:szCs w:val="28"/>
        </w:rPr>
        <w:t xml:space="preserve">Подробно о проекте на </w:t>
      </w:r>
      <w:hyperlink r:id="rId5" w:history="1">
        <w:r w:rsidRPr="00CE777F">
          <w:rPr>
            <w:rStyle w:val="a3"/>
            <w:rFonts w:ascii="Times New Roman" w:hAnsi="Times New Roman" w:cs="Times New Roman"/>
            <w:sz w:val="28"/>
            <w:szCs w:val="28"/>
          </w:rPr>
          <w:t>странице</w:t>
        </w:r>
      </w:hyperlink>
      <w:r w:rsidRPr="00CE77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777F">
        <w:rPr>
          <w:rFonts w:ascii="Times New Roman" w:hAnsi="Times New Roman" w:cs="Times New Roman"/>
          <w:sz w:val="28"/>
          <w:szCs w:val="28"/>
        </w:rPr>
        <w:t>ВКонтакте</w:t>
      </w:r>
      <w:proofErr w:type="spellEnd"/>
      <w:r w:rsidR="008765C8">
        <w:rPr>
          <w:rFonts w:ascii="Times New Roman" w:hAnsi="Times New Roman" w:cs="Times New Roman"/>
          <w:sz w:val="28"/>
          <w:szCs w:val="28"/>
        </w:rPr>
        <w:t>.</w:t>
      </w:r>
    </w:p>
    <w:p w:rsidR="008765C8" w:rsidRPr="00553159" w:rsidRDefault="008765C8" w:rsidP="008765C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8765C8" w:rsidRPr="00553159" w:rsidRDefault="008765C8" w:rsidP="008765C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:rsidR="008765C8" w:rsidRDefault="008765C8" w:rsidP="008765C8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8765C8" w:rsidRPr="008765C8" w:rsidRDefault="008765C8" w:rsidP="008765C8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Никита Артемов, </w:t>
      </w:r>
      <w:r w:rsidRPr="008765C8">
        <w:rPr>
          <w:rFonts w:ascii="Times New Roman" w:hAnsi="Times New Roman" w:cs="Times New Roman"/>
          <w:color w:val="0000FF"/>
          <w:sz w:val="24"/>
          <w:szCs w:val="24"/>
          <w:u w:val="single"/>
        </w:rPr>
        <w:t>+7 923 253-29-89</w:t>
      </w:r>
      <w:r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color w:val="0000FF"/>
          <w:sz w:val="24"/>
          <w:szCs w:val="24"/>
          <w:u w:val="single"/>
          <w:lang w:val="en-US"/>
        </w:rPr>
        <w:t>whatsapp)</w:t>
      </w:r>
    </w:p>
    <w:p w:rsidR="008765C8" w:rsidRPr="00234D52" w:rsidRDefault="008765C8" w:rsidP="008765C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765C8" w:rsidRPr="00234D52" w:rsidTr="00E735EA">
        <w:tc>
          <w:tcPr>
            <w:tcW w:w="3190" w:type="dxa"/>
            <w:shd w:val="clear" w:color="auto" w:fill="auto"/>
          </w:tcPr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D5008E2" wp14:editId="5271711C">
                  <wp:extent cx="152400" cy="142875"/>
                  <wp:effectExtent l="0" t="0" r="0" b="9525"/>
                  <wp:docPr id="2" name="Рисунок 2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50D230D" wp14:editId="4406886F">
                  <wp:extent cx="152400" cy="152400"/>
                  <wp:effectExtent l="0" t="0" r="0" b="0"/>
                  <wp:docPr id="3" name="Рисунок 3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ACD494" wp14:editId="06640BD5">
                  <wp:extent cx="142875" cy="142875"/>
                  <wp:effectExtent l="0" t="0" r="9525" b="9525"/>
                  <wp:docPr id="4" name="Рисунок 4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726AA98" wp14:editId="316B563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DD87E3B" wp14:editId="756FAB58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0D505E" wp14:editId="11D11AAA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DF8B08B" wp14:editId="68999498">
                  <wp:extent cx="152400" cy="142875"/>
                  <wp:effectExtent l="0" t="0" r="0" b="9525"/>
                  <wp:docPr id="8" name="Рисунок 8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6E66BB9" wp14:editId="30BF969D">
                  <wp:extent cx="142875" cy="152400"/>
                  <wp:effectExtent l="0" t="0" r="9525" b="0"/>
                  <wp:docPr id="9" name="Рисунок 9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101C8EC" wp14:editId="7C85CEF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8765C8" w:rsidRPr="00234D52" w:rsidRDefault="008765C8" w:rsidP="00E735E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460B8C9" wp14:editId="7D9DCA9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8765C8" w:rsidRPr="00CE777F" w:rsidRDefault="008765C8" w:rsidP="00CE777F">
      <w:pPr>
        <w:rPr>
          <w:rFonts w:ascii="Times New Roman" w:hAnsi="Times New Roman" w:cs="Times New Roman"/>
          <w:sz w:val="28"/>
          <w:szCs w:val="28"/>
        </w:rPr>
      </w:pPr>
    </w:p>
    <w:sectPr w:rsidR="008765C8" w:rsidRPr="00CE77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77F"/>
    <w:rsid w:val="00811C8D"/>
    <w:rsid w:val="008765C8"/>
    <w:rsid w:val="00CE777F"/>
    <w:rsid w:val="00FA4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80D9F7"/>
  <w15:chartTrackingRefBased/>
  <w15:docId w15:val="{3DB9F041-EEA0-4C30-AD3B-B3AD5AB7D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E77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vk.com/livenstu?w=wall-52770889_3872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2021-11-10T04:36:00Z</dcterms:created>
  <dcterms:modified xsi:type="dcterms:W3CDTF">2021-11-10T05:30:00Z</dcterms:modified>
</cp:coreProperties>
</file>