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59A9E8" w14:textId="27B86A96" w:rsidR="005C5070" w:rsidRDefault="005C5070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413B6C50" wp14:editId="2D0B5B40">
            <wp:extent cx="5517515" cy="859790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7515" cy="859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7A6350" w14:textId="5B9A64E1" w:rsidR="005C5070" w:rsidRPr="005C5070" w:rsidRDefault="005C50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C5070">
        <w:rPr>
          <w:rFonts w:ascii="Times New Roman" w:hAnsi="Times New Roman" w:cs="Times New Roman"/>
          <w:b/>
          <w:sz w:val="28"/>
          <w:szCs w:val="28"/>
          <w:lang w:val="ru-RU"/>
        </w:rPr>
        <w:t>24 января 2022 года</w:t>
      </w:r>
    </w:p>
    <w:p w14:paraId="4D1CE99F" w14:textId="59600394" w:rsidR="005C5070" w:rsidRDefault="005C5070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5C5070">
        <w:rPr>
          <w:rFonts w:ascii="Times New Roman" w:hAnsi="Times New Roman" w:cs="Times New Roman"/>
          <w:b/>
          <w:sz w:val="28"/>
          <w:szCs w:val="28"/>
          <w:lang w:val="ru-RU"/>
        </w:rPr>
        <w:t>Пресс-релиз</w:t>
      </w:r>
    </w:p>
    <w:p w14:paraId="53761E74" w14:textId="77777777" w:rsidR="005C5070" w:rsidRPr="005C5070" w:rsidRDefault="005C5070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4777CA3F" w14:textId="77777777" w:rsidR="005C5070" w:rsidRDefault="008A5FD9">
      <w:pPr>
        <w:rPr>
          <w:rFonts w:ascii="Times New Roman" w:hAnsi="Times New Roman" w:cs="Times New Roman"/>
          <w:b/>
          <w:sz w:val="32"/>
          <w:szCs w:val="32"/>
        </w:rPr>
      </w:pPr>
      <w:r w:rsidRPr="005C5070">
        <w:rPr>
          <w:rFonts w:ascii="Times New Roman" w:hAnsi="Times New Roman" w:cs="Times New Roman"/>
          <w:b/>
          <w:sz w:val="32"/>
          <w:szCs w:val="32"/>
        </w:rPr>
        <w:t>Маски, таблетки и пустые наушники: в НГТУ НЭТИ открылся первый в Новосибирске музей шпаргалок</w:t>
      </w:r>
    </w:p>
    <w:p w14:paraId="0C3D7591" w14:textId="4098F83B" w:rsidR="005C5070" w:rsidRPr="008A5FD9" w:rsidRDefault="008A5FD9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8A5FD9">
        <w:rPr>
          <w:rFonts w:ascii="Times New Roman" w:hAnsi="Times New Roman" w:cs="Times New Roman"/>
          <w:b/>
          <w:sz w:val="28"/>
          <w:szCs w:val="28"/>
        </w:rPr>
        <w:t>В музее Новосибирского государственного технического университета НЭТИ появилась уникальная экспозиция студенческих шпаргалок — их собрали в канун Дня студента.</w:t>
      </w:r>
    </w:p>
    <w:p w14:paraId="3A8E8666" w14:textId="62E0DC00" w:rsidR="005C5070" w:rsidRDefault="008A5FD9">
      <w:pPr>
        <w:rPr>
          <w:rFonts w:ascii="Times New Roman" w:hAnsi="Times New Roman" w:cs="Times New Roman"/>
          <w:sz w:val="28"/>
          <w:szCs w:val="28"/>
        </w:rPr>
      </w:pPr>
      <w:r w:rsidRPr="005C5070">
        <w:rPr>
          <w:rFonts w:ascii="Times New Roman" w:hAnsi="Times New Roman" w:cs="Times New Roman"/>
          <w:sz w:val="28"/>
          <w:szCs w:val="28"/>
        </w:rPr>
        <w:t xml:space="preserve">«Сбор шпаргалок мы организовали во время сессии, </w:t>
      </w:r>
      <w:proofErr w:type="gramStart"/>
      <w:r w:rsidRPr="005C5070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Pr="005C5070">
        <w:rPr>
          <w:rFonts w:ascii="Times New Roman" w:hAnsi="Times New Roman" w:cs="Times New Roman"/>
          <w:sz w:val="28"/>
          <w:szCs w:val="28"/>
        </w:rPr>
        <w:t xml:space="preserve"> чтобы подогреть интерес студентов, предлож</w:t>
      </w:r>
      <w:r w:rsidRPr="005C5070">
        <w:rPr>
          <w:rFonts w:ascii="Times New Roman" w:hAnsi="Times New Roman" w:cs="Times New Roman"/>
          <w:sz w:val="28"/>
          <w:szCs w:val="28"/>
        </w:rPr>
        <w:t xml:space="preserve">или обменять их на </w:t>
      </w:r>
      <w:proofErr w:type="spellStart"/>
      <w:r w:rsidRPr="005C5070">
        <w:rPr>
          <w:rFonts w:ascii="Times New Roman" w:hAnsi="Times New Roman" w:cs="Times New Roman"/>
          <w:sz w:val="28"/>
          <w:szCs w:val="28"/>
        </w:rPr>
        <w:t>мерч</w:t>
      </w:r>
      <w:proofErr w:type="spellEnd"/>
      <w:r w:rsidRPr="005C5070">
        <w:rPr>
          <w:rFonts w:ascii="Times New Roman" w:hAnsi="Times New Roman" w:cs="Times New Roman"/>
          <w:sz w:val="28"/>
          <w:szCs w:val="28"/>
        </w:rPr>
        <w:t xml:space="preserve">. Мы не ожидали, что будет такой отклик, но буквально за </w:t>
      </w:r>
      <w:r w:rsidR="005C5070">
        <w:rPr>
          <w:rFonts w:ascii="Times New Roman" w:hAnsi="Times New Roman" w:cs="Times New Roman"/>
          <w:sz w:val="28"/>
          <w:szCs w:val="28"/>
          <w:lang w:val="ru-RU"/>
        </w:rPr>
        <w:t>пару</w:t>
      </w:r>
      <w:r w:rsidRPr="005C5070">
        <w:rPr>
          <w:rFonts w:ascii="Times New Roman" w:hAnsi="Times New Roman" w:cs="Times New Roman"/>
          <w:sz w:val="28"/>
          <w:szCs w:val="28"/>
        </w:rPr>
        <w:t xml:space="preserve"> дней удалось собрать несколько десятков уникальных шпаргалок. Среди них есть </w:t>
      </w:r>
      <w:r w:rsidRPr="005C5070">
        <w:rPr>
          <w:rFonts w:ascii="Times New Roman" w:hAnsi="Times New Roman" w:cs="Times New Roman"/>
          <w:sz w:val="28"/>
          <w:szCs w:val="28"/>
        </w:rPr>
        <w:t xml:space="preserve">и </w:t>
      </w:r>
      <w:r w:rsidR="005C5070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C5070">
        <w:rPr>
          <w:rFonts w:ascii="Times New Roman" w:hAnsi="Times New Roman" w:cs="Times New Roman"/>
          <w:sz w:val="28"/>
          <w:szCs w:val="28"/>
        </w:rPr>
        <w:t>классика</w:t>
      </w:r>
      <w:r w:rsidR="005C507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5070">
        <w:rPr>
          <w:rFonts w:ascii="Times New Roman" w:hAnsi="Times New Roman" w:cs="Times New Roman"/>
          <w:sz w:val="28"/>
          <w:szCs w:val="28"/>
        </w:rPr>
        <w:t xml:space="preserve"> в виде надписей на обратной стороне бутылочной этикетки, </w:t>
      </w:r>
      <w:r w:rsidRPr="005C5070">
        <w:rPr>
          <w:rFonts w:ascii="Times New Roman" w:hAnsi="Times New Roman" w:cs="Times New Roman"/>
          <w:sz w:val="28"/>
          <w:szCs w:val="28"/>
        </w:rPr>
        <w:t xml:space="preserve">и </w:t>
      </w:r>
      <w:r w:rsidR="005C5070">
        <w:rPr>
          <w:rFonts w:ascii="Times New Roman" w:hAnsi="Times New Roman" w:cs="Times New Roman"/>
          <w:sz w:val="28"/>
          <w:szCs w:val="28"/>
          <w:lang w:val="ru-RU"/>
        </w:rPr>
        <w:t xml:space="preserve">современный гаджет — </w:t>
      </w:r>
      <w:r w:rsidRPr="005C5070">
        <w:rPr>
          <w:rFonts w:ascii="Times New Roman" w:hAnsi="Times New Roman" w:cs="Times New Roman"/>
          <w:sz w:val="28"/>
          <w:szCs w:val="28"/>
        </w:rPr>
        <w:t>пустой на</w:t>
      </w:r>
      <w:r w:rsidRPr="005C5070">
        <w:rPr>
          <w:rFonts w:ascii="Times New Roman" w:hAnsi="Times New Roman" w:cs="Times New Roman"/>
          <w:sz w:val="28"/>
          <w:szCs w:val="28"/>
        </w:rPr>
        <w:t xml:space="preserve">ушник, внутри которого прячется маленький листок», — рассказала начальник управления информационной политики НГТУ НЭТИ Зоя Сергеева. </w:t>
      </w:r>
    </w:p>
    <w:p w14:paraId="1CDA45B2" w14:textId="417AA5B0" w:rsidR="005C5070" w:rsidRDefault="008A5FD9">
      <w:pPr>
        <w:rPr>
          <w:rFonts w:ascii="Times New Roman" w:hAnsi="Times New Roman" w:cs="Times New Roman"/>
          <w:sz w:val="28"/>
          <w:szCs w:val="28"/>
        </w:rPr>
      </w:pPr>
      <w:r w:rsidRPr="005C5070">
        <w:rPr>
          <w:rFonts w:ascii="Times New Roman" w:hAnsi="Times New Roman" w:cs="Times New Roman"/>
          <w:sz w:val="28"/>
          <w:szCs w:val="28"/>
        </w:rPr>
        <w:t xml:space="preserve">В экспозицию музея </w:t>
      </w:r>
      <w:proofErr w:type="spellStart"/>
      <w:r w:rsidRPr="005C5070">
        <w:rPr>
          <w:rFonts w:ascii="Times New Roman" w:hAnsi="Times New Roman" w:cs="Times New Roman"/>
          <w:sz w:val="28"/>
          <w:szCs w:val="28"/>
        </w:rPr>
        <w:t>вошл</w:t>
      </w:r>
      <w:proofErr w:type="spellEnd"/>
      <w:r w:rsidR="005C5070">
        <w:rPr>
          <w:rFonts w:ascii="Times New Roman" w:hAnsi="Times New Roman" w:cs="Times New Roman"/>
          <w:sz w:val="28"/>
          <w:szCs w:val="28"/>
          <w:lang w:val="ru-RU"/>
        </w:rPr>
        <w:t>и наиболее массовые и уникальные образцы</w:t>
      </w:r>
      <w:r w:rsidRPr="005C5070">
        <w:rPr>
          <w:rFonts w:ascii="Times New Roman" w:hAnsi="Times New Roman" w:cs="Times New Roman"/>
          <w:sz w:val="28"/>
          <w:szCs w:val="28"/>
        </w:rPr>
        <w:t xml:space="preserve"> шпаргалок. Одним из наиболее распространенных вариантов </w:t>
      </w:r>
      <w:r w:rsidRPr="005C5070">
        <w:rPr>
          <w:rFonts w:ascii="Times New Roman" w:hAnsi="Times New Roman" w:cs="Times New Roman"/>
          <w:sz w:val="28"/>
          <w:szCs w:val="28"/>
        </w:rPr>
        <w:t>стали однор</w:t>
      </w:r>
      <w:r w:rsidRPr="005C5070">
        <w:rPr>
          <w:rFonts w:ascii="Times New Roman" w:hAnsi="Times New Roman" w:cs="Times New Roman"/>
          <w:sz w:val="28"/>
          <w:szCs w:val="28"/>
        </w:rPr>
        <w:t>азовые маски, на обороте которых студенты записывают формулы.</w:t>
      </w:r>
    </w:p>
    <w:p w14:paraId="3A2F8F70" w14:textId="10A232F5" w:rsidR="005C5070" w:rsidRDefault="008A5FD9">
      <w:pPr>
        <w:rPr>
          <w:rFonts w:ascii="Times New Roman" w:hAnsi="Times New Roman" w:cs="Times New Roman"/>
          <w:sz w:val="28"/>
          <w:szCs w:val="28"/>
        </w:rPr>
      </w:pPr>
      <w:r w:rsidRPr="005C5070">
        <w:rPr>
          <w:rFonts w:ascii="Times New Roman" w:hAnsi="Times New Roman" w:cs="Times New Roman"/>
          <w:sz w:val="28"/>
          <w:szCs w:val="28"/>
        </w:rPr>
        <w:t xml:space="preserve">«Распиленные пополам </w:t>
      </w:r>
      <w:proofErr w:type="spellStart"/>
      <w:r w:rsidRPr="005C5070">
        <w:rPr>
          <w:rFonts w:ascii="Times New Roman" w:hAnsi="Times New Roman" w:cs="Times New Roman"/>
          <w:sz w:val="28"/>
          <w:szCs w:val="28"/>
        </w:rPr>
        <w:t>стира</w:t>
      </w:r>
      <w:proofErr w:type="spellEnd"/>
      <w:r w:rsidR="005C5070">
        <w:rPr>
          <w:rFonts w:ascii="Times New Roman" w:hAnsi="Times New Roman" w:cs="Times New Roman"/>
          <w:sz w:val="28"/>
          <w:szCs w:val="28"/>
          <w:lang w:val="ru-RU"/>
        </w:rPr>
        <w:t>те</w:t>
      </w:r>
      <w:proofErr w:type="spellStart"/>
      <w:r w:rsidRPr="005C5070">
        <w:rPr>
          <w:rFonts w:ascii="Times New Roman" w:hAnsi="Times New Roman" w:cs="Times New Roman"/>
          <w:sz w:val="28"/>
          <w:szCs w:val="28"/>
        </w:rPr>
        <w:t>льные</w:t>
      </w:r>
      <w:proofErr w:type="spellEnd"/>
      <w:r w:rsidRPr="005C5070">
        <w:rPr>
          <w:rFonts w:ascii="Times New Roman" w:hAnsi="Times New Roman" w:cs="Times New Roman"/>
          <w:sz w:val="28"/>
          <w:szCs w:val="28"/>
        </w:rPr>
        <w:t xml:space="preserve"> резинки, из которых выходит целая «гармошка» подсказок. Есть и современные болванки, пустышки — беспроводные наушники, из которых можно </w:t>
      </w:r>
      <w:r w:rsidR="005C5070">
        <w:rPr>
          <w:rFonts w:ascii="Times New Roman" w:hAnsi="Times New Roman" w:cs="Times New Roman"/>
          <w:sz w:val="28"/>
          <w:szCs w:val="28"/>
          <w:lang w:val="ru-RU"/>
        </w:rPr>
        <w:t>вытащить</w:t>
      </w:r>
      <w:r w:rsidRPr="005C5070">
        <w:rPr>
          <w:rFonts w:ascii="Times New Roman" w:hAnsi="Times New Roman" w:cs="Times New Roman"/>
          <w:sz w:val="28"/>
          <w:szCs w:val="28"/>
        </w:rPr>
        <w:t xml:space="preserve"> целую «гирлянду</w:t>
      </w:r>
      <w:r w:rsidRPr="005C5070">
        <w:rPr>
          <w:rFonts w:ascii="Times New Roman" w:hAnsi="Times New Roman" w:cs="Times New Roman"/>
          <w:sz w:val="28"/>
          <w:szCs w:val="28"/>
        </w:rPr>
        <w:t xml:space="preserve">» подсказок, потянув за нужное место. А в складках медицинских масок можно спрятать много формул», — сообщили в музее университета. </w:t>
      </w:r>
    </w:p>
    <w:p w14:paraId="00000001" w14:textId="49809CF5" w:rsidR="003F3346" w:rsidRDefault="008A5FD9">
      <w:pPr>
        <w:rPr>
          <w:rFonts w:ascii="Times New Roman" w:hAnsi="Times New Roman" w:cs="Times New Roman"/>
          <w:sz w:val="28"/>
          <w:szCs w:val="28"/>
        </w:rPr>
      </w:pPr>
      <w:r w:rsidRPr="005C5070">
        <w:rPr>
          <w:rFonts w:ascii="Times New Roman" w:hAnsi="Times New Roman" w:cs="Times New Roman"/>
          <w:sz w:val="28"/>
          <w:szCs w:val="28"/>
        </w:rPr>
        <w:t>Экспозиция откроется в музее НГТУ НЭТИ 25 января</w:t>
      </w:r>
      <w:r w:rsidR="005C507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5C5070">
        <w:rPr>
          <w:rFonts w:ascii="Times New Roman" w:hAnsi="Times New Roman" w:cs="Times New Roman"/>
          <w:sz w:val="28"/>
          <w:szCs w:val="28"/>
        </w:rPr>
        <w:t xml:space="preserve"> в День студента</w:t>
      </w:r>
      <w:r w:rsidR="005C507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5C5070">
        <w:rPr>
          <w:rFonts w:ascii="Times New Roman" w:hAnsi="Times New Roman" w:cs="Times New Roman"/>
          <w:sz w:val="28"/>
          <w:szCs w:val="28"/>
        </w:rPr>
        <w:t xml:space="preserve"> в 11:00, в ней представлено около 40 эк</w:t>
      </w:r>
      <w:proofErr w:type="spellStart"/>
      <w:r w:rsidR="005C5070">
        <w:rPr>
          <w:rFonts w:ascii="Times New Roman" w:hAnsi="Times New Roman" w:cs="Times New Roman"/>
          <w:sz w:val="28"/>
          <w:szCs w:val="28"/>
          <w:lang w:val="ru-RU"/>
        </w:rPr>
        <w:t>спонатов</w:t>
      </w:r>
      <w:proofErr w:type="spellEnd"/>
      <w:r w:rsidRPr="005C5070">
        <w:rPr>
          <w:rFonts w:ascii="Times New Roman" w:hAnsi="Times New Roman" w:cs="Times New Roman"/>
          <w:sz w:val="28"/>
          <w:szCs w:val="28"/>
        </w:rPr>
        <w:t>. Вход п</w:t>
      </w:r>
      <w:r w:rsidRPr="005C5070">
        <w:rPr>
          <w:rFonts w:ascii="Times New Roman" w:hAnsi="Times New Roman" w:cs="Times New Roman"/>
          <w:sz w:val="28"/>
          <w:szCs w:val="28"/>
        </w:rPr>
        <w:t>о предварительной записи.</w:t>
      </w:r>
    </w:p>
    <w:bookmarkEnd w:id="0"/>
    <w:p w14:paraId="78B84FF4" w14:textId="77777777" w:rsidR="005C5070" w:rsidRDefault="005C5070" w:rsidP="005C5070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51E02CEA" w14:textId="77777777" w:rsidR="005C5070" w:rsidRDefault="005C5070" w:rsidP="005C5070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2027EECB" w14:textId="77777777" w:rsidR="005C5070" w:rsidRDefault="005C5070" w:rsidP="005C5070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5C5070" w14:paraId="5161668B" w14:textId="77777777" w:rsidTr="00102937">
        <w:tc>
          <w:tcPr>
            <w:tcW w:w="3190" w:type="dxa"/>
            <w:shd w:val="clear" w:color="auto" w:fill="auto"/>
          </w:tcPr>
          <w:p w14:paraId="370096CC" w14:textId="77777777" w:rsidR="005C5070" w:rsidRPr="002C20A4" w:rsidRDefault="005C5070" w:rsidP="0010293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1385B26" wp14:editId="4A0DB278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2CA5DAAA" w14:textId="77777777" w:rsidR="005C5070" w:rsidRPr="002C20A4" w:rsidRDefault="005C5070" w:rsidP="0010293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A84947E" wp14:editId="1B4152A8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71C27B54" w14:textId="77777777" w:rsidR="005C5070" w:rsidRDefault="005C5070" w:rsidP="0010293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40CC94E" wp14:editId="699379BE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4D0241F9" w14:textId="77777777" w:rsidR="005C5070" w:rsidRPr="002C20A4" w:rsidRDefault="005C5070" w:rsidP="0010293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9B26801" wp14:editId="2C4CE37A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2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6AA9BC0E" w14:textId="77777777" w:rsidR="005C5070" w:rsidRPr="002C20A4" w:rsidRDefault="005C5070" w:rsidP="0010293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CBF957E" wp14:editId="7CD6B1E6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4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373CE6C" wp14:editId="1CC2E778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C369F16" wp14:editId="56820D8C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0CA053AF" w14:textId="77777777" w:rsidR="005C5070" w:rsidRPr="002C20A4" w:rsidRDefault="005C5070" w:rsidP="0010293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4E85C1" wp14:editId="1D6E2B69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7DB717F1" w14:textId="77777777" w:rsidR="005C5070" w:rsidRPr="002C20A4" w:rsidRDefault="005C5070" w:rsidP="0010293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6841D02" wp14:editId="3559A29B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741E81AB" w14:textId="77777777" w:rsidR="005C5070" w:rsidRDefault="005C5070" w:rsidP="0010293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ABFD5B8" wp14:editId="3C76E3A3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4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14:paraId="3D92BE05" w14:textId="3807BE5B" w:rsidR="005C5070" w:rsidRPr="005C5070" w:rsidRDefault="005C5070">
      <w:pPr>
        <w:rPr>
          <w:rFonts w:ascii="Times New Roman" w:hAnsi="Times New Roman" w:cs="Times New Roman"/>
          <w:sz w:val="16"/>
          <w:szCs w:val="16"/>
        </w:rPr>
      </w:pPr>
    </w:p>
    <w:sectPr w:rsidR="005C5070" w:rsidRPr="005C507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3346"/>
    <w:rsid w:val="003F3346"/>
    <w:rsid w:val="005C5070"/>
    <w:rsid w:val="008A5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453B4D4"/>
  <w15:docId w15:val="{AF628D0D-4708-477B-BC7B-4DF99566B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jp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jp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2022-01-24T06:12:00Z</dcterms:created>
  <dcterms:modified xsi:type="dcterms:W3CDTF">2022-01-24T06:19:00Z</dcterms:modified>
</cp:coreProperties>
</file>