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A649BB" w14:textId="5A333AF7" w:rsidR="006E7978" w:rsidRDefault="006E797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A6A097E" wp14:editId="50FB18F7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FE35F9C" w14:textId="77777777" w:rsidR="006E7978" w:rsidRPr="004F79E7" w:rsidRDefault="006E7978">
      <w:pPr>
        <w:rPr>
          <w:rFonts w:ascii="Times New Roman" w:hAnsi="Times New Roman" w:cs="Times New Roman"/>
          <w:b/>
          <w:sz w:val="16"/>
          <w:szCs w:val="16"/>
        </w:rPr>
      </w:pPr>
    </w:p>
    <w:p w14:paraId="3ED064CC" w14:textId="21A3D964" w:rsidR="006E7978" w:rsidRPr="006E7978" w:rsidRDefault="00BF42E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2F1562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ноября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2022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года</w:t>
      </w:r>
    </w:p>
    <w:p w14:paraId="3C4504BF" w14:textId="77777777" w:rsidR="006E7978" w:rsidRPr="006E7978" w:rsidRDefault="006E797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E7978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613B3305" w14:textId="77777777" w:rsidR="006E7978" w:rsidRPr="004F79E7" w:rsidRDefault="006E7978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2E1A90BB" w14:textId="77777777" w:rsidR="002F1562" w:rsidRPr="00E16384" w:rsidRDefault="002F1562" w:rsidP="002F1562">
      <w:pPr>
        <w:rPr>
          <w:rFonts w:ascii="Times New Roman" w:hAnsi="Times New Roman" w:cs="Times New Roman"/>
          <w:b/>
          <w:sz w:val="36"/>
          <w:szCs w:val="28"/>
        </w:rPr>
      </w:pPr>
      <w:r w:rsidRPr="00E16384">
        <w:rPr>
          <w:rFonts w:ascii="Times New Roman" w:hAnsi="Times New Roman" w:cs="Times New Roman"/>
          <w:b/>
          <w:sz w:val="36"/>
          <w:szCs w:val="28"/>
        </w:rPr>
        <w:t xml:space="preserve">В </w:t>
      </w:r>
      <w:r>
        <w:rPr>
          <w:rFonts w:ascii="Times New Roman" w:hAnsi="Times New Roman" w:cs="Times New Roman"/>
          <w:b/>
          <w:sz w:val="36"/>
          <w:szCs w:val="28"/>
        </w:rPr>
        <w:t>НГТУ НЭТИ</w:t>
      </w:r>
      <w:r w:rsidRPr="00E16384">
        <w:rPr>
          <w:rFonts w:ascii="Times New Roman" w:hAnsi="Times New Roman" w:cs="Times New Roman"/>
          <w:b/>
          <w:sz w:val="36"/>
          <w:szCs w:val="28"/>
        </w:rPr>
        <w:t xml:space="preserve"> торжественно открыли городскую студию инклюзивного искусства</w:t>
      </w:r>
    </w:p>
    <w:p w14:paraId="4C2F2FB3" w14:textId="77777777" w:rsidR="002F1562" w:rsidRPr="00397D82" w:rsidRDefault="002F1562" w:rsidP="002F1562">
      <w:pPr>
        <w:rPr>
          <w:rFonts w:ascii="Times New Roman" w:hAnsi="Times New Roman" w:cs="Times New Roman"/>
          <w:sz w:val="28"/>
          <w:szCs w:val="28"/>
        </w:rPr>
      </w:pPr>
      <w:r w:rsidRPr="00397D82">
        <w:rPr>
          <w:rFonts w:ascii="Times New Roman" w:hAnsi="Times New Roman" w:cs="Times New Roman"/>
          <w:sz w:val="28"/>
          <w:szCs w:val="28"/>
        </w:rPr>
        <w:t xml:space="preserve">22 ноября </w:t>
      </w:r>
      <w:r>
        <w:rPr>
          <w:rFonts w:ascii="Times New Roman" w:hAnsi="Times New Roman" w:cs="Times New Roman"/>
          <w:sz w:val="28"/>
          <w:szCs w:val="28"/>
        </w:rPr>
        <w:t>состоялась торжественная церемония</w:t>
      </w:r>
      <w:r w:rsidRPr="00397D82">
        <w:rPr>
          <w:rFonts w:ascii="Times New Roman" w:hAnsi="Times New Roman" w:cs="Times New Roman"/>
          <w:sz w:val="28"/>
          <w:szCs w:val="28"/>
        </w:rPr>
        <w:t xml:space="preserve"> открыти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397D82">
        <w:rPr>
          <w:rFonts w:ascii="Times New Roman" w:hAnsi="Times New Roman" w:cs="Times New Roman"/>
          <w:sz w:val="28"/>
          <w:szCs w:val="28"/>
        </w:rPr>
        <w:t xml:space="preserve"> Городской студии инклюзивного искусства «Белый воробей» на базе Новосибирского государственного технического университета</w:t>
      </w:r>
      <w:r>
        <w:rPr>
          <w:rFonts w:ascii="Times New Roman" w:hAnsi="Times New Roman" w:cs="Times New Roman"/>
          <w:sz w:val="28"/>
          <w:szCs w:val="28"/>
        </w:rPr>
        <w:t xml:space="preserve"> НЭТИ</w:t>
      </w:r>
      <w:r w:rsidRPr="00397D82">
        <w:rPr>
          <w:rFonts w:ascii="Times New Roman" w:hAnsi="Times New Roman" w:cs="Times New Roman"/>
          <w:sz w:val="28"/>
          <w:szCs w:val="28"/>
        </w:rPr>
        <w:t>.</w:t>
      </w:r>
    </w:p>
    <w:p w14:paraId="4945B0BB" w14:textId="77777777" w:rsidR="002F1562" w:rsidRPr="00397D82" w:rsidRDefault="002F1562" w:rsidP="002F1562">
      <w:pPr>
        <w:rPr>
          <w:rFonts w:ascii="Times New Roman" w:hAnsi="Times New Roman" w:cs="Times New Roman"/>
          <w:sz w:val="28"/>
          <w:szCs w:val="28"/>
        </w:rPr>
      </w:pPr>
      <w:r w:rsidRPr="00397D82">
        <w:rPr>
          <w:rFonts w:ascii="Times New Roman" w:hAnsi="Times New Roman" w:cs="Times New Roman"/>
          <w:sz w:val="28"/>
          <w:szCs w:val="28"/>
        </w:rPr>
        <w:t>Мероприятие прошло в рамках реализации проекта «Парад талантов: инклюзия в культуре», организованного Благотворительным фондом «Созвездие сердец» совместно с НГТУ НЭТИ при поддержке Президентского фонда культурных инициатив.</w:t>
      </w:r>
    </w:p>
    <w:p w14:paraId="1199D372" w14:textId="77777777" w:rsidR="002F1562" w:rsidRPr="00397D82" w:rsidRDefault="002F1562" w:rsidP="002F1562">
      <w:pPr>
        <w:rPr>
          <w:rFonts w:ascii="Times New Roman" w:hAnsi="Times New Roman" w:cs="Times New Roman"/>
          <w:sz w:val="28"/>
          <w:szCs w:val="28"/>
        </w:rPr>
      </w:pPr>
      <w:r w:rsidRPr="00397D82">
        <w:rPr>
          <w:rFonts w:ascii="Times New Roman" w:hAnsi="Times New Roman" w:cs="Times New Roman"/>
          <w:sz w:val="28"/>
          <w:szCs w:val="28"/>
        </w:rPr>
        <w:t xml:space="preserve">Участниками </w:t>
      </w:r>
      <w:r>
        <w:rPr>
          <w:rFonts w:ascii="Times New Roman" w:hAnsi="Times New Roman" w:cs="Times New Roman"/>
          <w:sz w:val="28"/>
          <w:szCs w:val="28"/>
        </w:rPr>
        <w:t>открытия нового пространства студии «Белый воробей» стали около 100 человек. П</w:t>
      </w:r>
      <w:r w:rsidRPr="00397D82">
        <w:rPr>
          <w:rFonts w:ascii="Times New Roman" w:hAnsi="Times New Roman" w:cs="Times New Roman"/>
          <w:sz w:val="28"/>
          <w:szCs w:val="28"/>
        </w:rPr>
        <w:t>очетны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397D82">
        <w:rPr>
          <w:rFonts w:ascii="Times New Roman" w:hAnsi="Times New Roman" w:cs="Times New Roman"/>
          <w:sz w:val="28"/>
          <w:szCs w:val="28"/>
        </w:rPr>
        <w:t xml:space="preserve"> гост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97D82">
        <w:rPr>
          <w:rFonts w:ascii="Times New Roman" w:hAnsi="Times New Roman" w:cs="Times New Roman"/>
          <w:sz w:val="28"/>
          <w:szCs w:val="28"/>
        </w:rPr>
        <w:t xml:space="preserve"> праздника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397D82">
        <w:rPr>
          <w:rFonts w:ascii="Times New Roman" w:hAnsi="Times New Roman" w:cs="Times New Roman"/>
          <w:sz w:val="28"/>
          <w:szCs w:val="28"/>
        </w:rPr>
        <w:t xml:space="preserve"> Елена Николаевна Васильева, заместитель начальника департамента по социальной политике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397D82">
        <w:rPr>
          <w:rFonts w:ascii="Times New Roman" w:hAnsi="Times New Roman" w:cs="Times New Roman"/>
          <w:sz w:val="28"/>
          <w:szCs w:val="28"/>
        </w:rPr>
        <w:t xml:space="preserve"> начальник управления социальной поддержки населения мэрии города Новосибирска, Ольга Анатольевна Михайлова, заместитель начальника управления по демографической политике мэрии города Новосибирска, </w:t>
      </w:r>
      <w:r w:rsidRPr="00397D82">
        <w:rPr>
          <w:rStyle w:val="af"/>
          <w:rFonts w:ascii="Times New Roman" w:hAnsi="Times New Roman" w:cs="Times New Roman"/>
          <w:color w:val="010101"/>
          <w:sz w:val="28"/>
          <w:szCs w:val="28"/>
          <w:bdr w:val="none" w:sz="0" w:space="0" w:color="auto" w:frame="1"/>
          <w:shd w:val="clear" w:color="auto" w:fill="FFFFFF"/>
        </w:rPr>
        <w:t>Игорь Владимирович Галл-</w:t>
      </w:r>
      <w:proofErr w:type="spellStart"/>
      <w:r w:rsidRPr="00397D82">
        <w:rPr>
          <w:rStyle w:val="af"/>
          <w:rFonts w:ascii="Times New Roman" w:hAnsi="Times New Roman" w:cs="Times New Roman"/>
          <w:color w:val="010101"/>
          <w:sz w:val="28"/>
          <w:szCs w:val="28"/>
          <w:bdr w:val="none" w:sz="0" w:space="0" w:color="auto" w:frame="1"/>
          <w:shd w:val="clear" w:color="auto" w:fill="FFFFFF"/>
        </w:rPr>
        <w:t>Савальский</w:t>
      </w:r>
      <w:proofErr w:type="spellEnd"/>
      <w:r w:rsidRPr="00397D82"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</w:rPr>
        <w:t>, председатель правления Новосибирской областной организации Всероссийского общества инвалидов</w:t>
      </w:r>
      <w:r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</w:rPr>
        <w:t xml:space="preserve">, Юрий Юрьевич </w:t>
      </w:r>
      <w:proofErr w:type="spellStart"/>
      <w:r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</w:rPr>
        <w:t>Лесневский</w:t>
      </w:r>
      <w:proofErr w:type="spellEnd"/>
      <w:r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</w:rPr>
        <w:t>, д</w:t>
      </w:r>
      <w:r w:rsidRPr="00397D82"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</w:rPr>
        <w:t>иректор государственного бюджетного учреждения культуры Новосибирской области «Новосибирская областная специальная библиотека для незрячих и слабовидящих»</w:t>
      </w:r>
      <w:r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</w:rPr>
        <w:t>, Мария Олеговна Безденежных, э</w:t>
      </w:r>
      <w:r w:rsidRPr="00E16384"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</w:rPr>
        <w:t>ксперт центра развития талантов Сибирского банка ПАО Сбербан</w:t>
      </w:r>
      <w:r>
        <w:rPr>
          <w:rFonts w:ascii="Times New Roman" w:hAnsi="Times New Roman" w:cs="Times New Roman"/>
          <w:color w:val="010101"/>
          <w:sz w:val="28"/>
          <w:szCs w:val="28"/>
          <w:shd w:val="clear" w:color="auto" w:fill="FFFFFF"/>
        </w:rPr>
        <w:t>к, Андрей Владимирович Федотов, первый президент Федерации танцевального спорта Сибири.</w:t>
      </w:r>
    </w:p>
    <w:p w14:paraId="55518A43" w14:textId="77777777" w:rsidR="002F1562" w:rsidRDefault="002F1562" w:rsidP="002F1562">
      <w:pPr>
        <w:rPr>
          <w:rFonts w:ascii="Times New Roman" w:hAnsi="Times New Roman" w:cs="Times New Roman"/>
          <w:sz w:val="28"/>
          <w:szCs w:val="28"/>
        </w:rPr>
      </w:pPr>
      <w:r w:rsidRPr="00397D82">
        <w:rPr>
          <w:rFonts w:ascii="Times New Roman" w:hAnsi="Times New Roman" w:cs="Times New Roman"/>
          <w:sz w:val="28"/>
          <w:szCs w:val="28"/>
        </w:rPr>
        <w:t>С приветственным словом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7D82">
        <w:rPr>
          <w:rFonts w:ascii="Times New Roman" w:hAnsi="Times New Roman" w:cs="Times New Roman"/>
          <w:sz w:val="28"/>
          <w:szCs w:val="28"/>
        </w:rPr>
        <w:t xml:space="preserve">к гостям мероприятия обратился ректор НГТУ </w:t>
      </w:r>
      <w:r>
        <w:rPr>
          <w:rFonts w:ascii="Times New Roman" w:hAnsi="Times New Roman" w:cs="Times New Roman"/>
          <w:sz w:val="28"/>
          <w:szCs w:val="28"/>
        </w:rPr>
        <w:t>Анатолий Андреевич</w:t>
      </w:r>
      <w:r w:rsidRPr="00F81F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397D82">
        <w:rPr>
          <w:rFonts w:ascii="Times New Roman" w:hAnsi="Times New Roman" w:cs="Times New Roman"/>
          <w:sz w:val="28"/>
          <w:szCs w:val="28"/>
        </w:rPr>
        <w:t xml:space="preserve">В своем обращении </w:t>
      </w:r>
      <w:r>
        <w:rPr>
          <w:rFonts w:ascii="Times New Roman" w:hAnsi="Times New Roman" w:cs="Times New Roman"/>
          <w:sz w:val="28"/>
          <w:szCs w:val="28"/>
        </w:rPr>
        <w:t xml:space="preserve">он </w:t>
      </w:r>
      <w:r w:rsidRPr="00397D82">
        <w:rPr>
          <w:rFonts w:ascii="Times New Roman" w:hAnsi="Times New Roman" w:cs="Times New Roman"/>
          <w:sz w:val="28"/>
          <w:szCs w:val="28"/>
        </w:rPr>
        <w:t>подчеркнул,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7D82">
        <w:rPr>
          <w:rFonts w:ascii="Times New Roman" w:hAnsi="Times New Roman" w:cs="Times New Roman"/>
          <w:sz w:val="28"/>
          <w:szCs w:val="28"/>
        </w:rPr>
        <w:t>что с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7D82">
        <w:rPr>
          <w:rFonts w:ascii="Times New Roman" w:hAnsi="Times New Roman" w:cs="Times New Roman"/>
          <w:sz w:val="28"/>
          <w:szCs w:val="28"/>
        </w:rPr>
        <w:t>открытием площадки интерес к инклюзивной культуре будет расти</w:t>
      </w:r>
      <w:r>
        <w:rPr>
          <w:rFonts w:ascii="Times New Roman" w:hAnsi="Times New Roman" w:cs="Times New Roman"/>
          <w:sz w:val="28"/>
          <w:szCs w:val="28"/>
        </w:rPr>
        <w:t>, и студия станет точкой студенческой активности.</w:t>
      </w:r>
    </w:p>
    <w:p w14:paraId="343221FA" w14:textId="77777777" w:rsidR="002F1562" w:rsidRDefault="002F1562" w:rsidP="002F156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Воспитанники Городской студии инклюзивного искусства «Белый воробей» подготовили концертные номера: гостям праздника были представлены номера жестового пения и инклюзивной хореографии. </w:t>
      </w:r>
    </w:p>
    <w:p w14:paraId="024E5468" w14:textId="77777777" w:rsidR="002F1562" w:rsidRDefault="002F1562" w:rsidP="002F1562">
      <w:pPr>
        <w:rPr>
          <w:rFonts w:ascii="Times New Roman" w:hAnsi="Times New Roman" w:cs="Times New Roman"/>
          <w:sz w:val="28"/>
          <w:szCs w:val="28"/>
        </w:rPr>
      </w:pPr>
      <w:r w:rsidRPr="00397D82">
        <w:rPr>
          <w:rFonts w:ascii="Times New Roman" w:hAnsi="Times New Roman" w:cs="Times New Roman"/>
          <w:sz w:val="28"/>
          <w:szCs w:val="28"/>
        </w:rPr>
        <w:t>«Мы создали эту творческую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7D82">
        <w:rPr>
          <w:rFonts w:ascii="Times New Roman" w:hAnsi="Times New Roman" w:cs="Times New Roman"/>
          <w:sz w:val="28"/>
          <w:szCs w:val="28"/>
        </w:rPr>
        <w:t>площадку не на пустом месте, мы модернизировали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7D82">
        <w:rPr>
          <w:rFonts w:ascii="Times New Roman" w:hAnsi="Times New Roman" w:cs="Times New Roman"/>
          <w:sz w:val="28"/>
          <w:szCs w:val="28"/>
        </w:rPr>
        <w:t>синтез-театр «Белый воробей»,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7D82">
        <w:rPr>
          <w:rFonts w:ascii="Times New Roman" w:hAnsi="Times New Roman" w:cs="Times New Roman"/>
          <w:sz w:val="28"/>
          <w:szCs w:val="28"/>
        </w:rPr>
        <w:t>в котором занимаются студенты с особенностями здоровья уже более 10 лет. Теперь мы открываемся в новом статусе</w:t>
      </w:r>
      <w:r>
        <w:rPr>
          <w:rFonts w:ascii="Times New Roman" w:hAnsi="Times New Roman" w:cs="Times New Roman"/>
          <w:sz w:val="28"/>
          <w:szCs w:val="28"/>
        </w:rPr>
        <w:t xml:space="preserve"> —</w:t>
      </w:r>
      <w:r w:rsidRPr="00397D82">
        <w:rPr>
          <w:rFonts w:ascii="Times New Roman" w:hAnsi="Times New Roman" w:cs="Times New Roman"/>
          <w:sz w:val="28"/>
          <w:szCs w:val="28"/>
        </w:rPr>
        <w:t xml:space="preserve"> городской площадки </w:t>
      </w:r>
      <w:r>
        <w:rPr>
          <w:rFonts w:ascii="Times New Roman" w:hAnsi="Times New Roman" w:cs="Times New Roman"/>
          <w:sz w:val="28"/>
          <w:szCs w:val="28"/>
        </w:rPr>
        <w:t xml:space="preserve">инклюзивного искусства — </w:t>
      </w:r>
      <w:r w:rsidRPr="00397D82">
        <w:rPr>
          <w:rFonts w:ascii="Times New Roman" w:hAnsi="Times New Roman" w:cs="Times New Roman"/>
          <w:sz w:val="28"/>
          <w:szCs w:val="28"/>
        </w:rPr>
        <w:t>и у нас есть все для того, чтобы сделать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7D82">
        <w:rPr>
          <w:rFonts w:ascii="Times New Roman" w:hAnsi="Times New Roman" w:cs="Times New Roman"/>
          <w:sz w:val="28"/>
          <w:szCs w:val="28"/>
        </w:rPr>
        <w:t>это проект интересным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7D82">
        <w:rPr>
          <w:rFonts w:ascii="Times New Roman" w:hAnsi="Times New Roman" w:cs="Times New Roman"/>
          <w:sz w:val="28"/>
          <w:szCs w:val="28"/>
        </w:rPr>
        <w:t>для современной молодежи»</w:t>
      </w:r>
      <w:r>
        <w:rPr>
          <w:rFonts w:ascii="Times New Roman" w:hAnsi="Times New Roman" w:cs="Times New Roman"/>
          <w:sz w:val="28"/>
          <w:szCs w:val="28"/>
        </w:rPr>
        <w:t>, —</w:t>
      </w:r>
      <w:r w:rsidRPr="00397D82">
        <w:rPr>
          <w:rFonts w:ascii="Times New Roman" w:hAnsi="Times New Roman" w:cs="Times New Roman"/>
          <w:sz w:val="28"/>
          <w:szCs w:val="28"/>
        </w:rPr>
        <w:t xml:space="preserve"> пояснила Людмила Алексеевна Осьмук, директор Института социальных технологий НГТУ</w:t>
      </w:r>
      <w:r>
        <w:rPr>
          <w:rFonts w:ascii="Times New Roman" w:hAnsi="Times New Roman" w:cs="Times New Roman"/>
          <w:sz w:val="28"/>
          <w:szCs w:val="28"/>
        </w:rPr>
        <w:t xml:space="preserve"> НЭТИ</w:t>
      </w:r>
      <w:r w:rsidRPr="00397D82">
        <w:rPr>
          <w:rFonts w:ascii="Times New Roman" w:hAnsi="Times New Roman" w:cs="Times New Roman"/>
          <w:sz w:val="28"/>
          <w:szCs w:val="28"/>
        </w:rPr>
        <w:t>.</w:t>
      </w:r>
    </w:p>
    <w:p w14:paraId="1208D26E" w14:textId="77777777" w:rsidR="002F1562" w:rsidRDefault="002F1562" w:rsidP="002F156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Планируется, что в Городской студии инклюзивного искусства «Белый воробей» будут реализованы несколько творческих направлений: жестовое пение, современная хореография, актерское мастерство и театр креативной моды.</w:t>
      </w:r>
    </w:p>
    <w:p w14:paraId="777D85B9" w14:textId="77777777" w:rsidR="002F1562" w:rsidRPr="00397D82" w:rsidRDefault="002F1562" w:rsidP="002F1562">
      <w:pPr>
        <w:rPr>
          <w:rFonts w:ascii="Times New Roman" w:hAnsi="Times New Roman" w:cs="Times New Roman"/>
          <w:sz w:val="28"/>
          <w:szCs w:val="28"/>
        </w:rPr>
      </w:pPr>
      <w:r w:rsidRPr="00F81F08">
        <w:rPr>
          <w:rFonts w:ascii="Times New Roman" w:hAnsi="Times New Roman" w:cs="Times New Roman"/>
          <w:b/>
          <w:sz w:val="28"/>
          <w:szCs w:val="28"/>
        </w:rPr>
        <w:t>Справка:</w:t>
      </w:r>
      <w:r>
        <w:rPr>
          <w:rFonts w:ascii="Times New Roman" w:hAnsi="Times New Roman" w:cs="Times New Roman"/>
          <w:sz w:val="28"/>
          <w:szCs w:val="28"/>
        </w:rPr>
        <w:t xml:space="preserve"> «</w:t>
      </w:r>
      <w:r w:rsidRPr="00397D82">
        <w:rPr>
          <w:rFonts w:ascii="Times New Roman" w:hAnsi="Times New Roman" w:cs="Times New Roman"/>
          <w:sz w:val="28"/>
          <w:szCs w:val="28"/>
        </w:rPr>
        <w:t>Парад талантов: инклюзия в культуре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397D8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397D82">
        <w:rPr>
          <w:rFonts w:ascii="Times New Roman" w:hAnsi="Times New Roman" w:cs="Times New Roman"/>
          <w:sz w:val="28"/>
          <w:szCs w:val="28"/>
        </w:rPr>
        <w:t xml:space="preserve"> уникальный социальный проект, направленный на развитие инклюзивной кул</w:t>
      </w:r>
      <w:r>
        <w:rPr>
          <w:rFonts w:ascii="Times New Roman" w:hAnsi="Times New Roman" w:cs="Times New Roman"/>
          <w:sz w:val="28"/>
          <w:szCs w:val="28"/>
        </w:rPr>
        <w:t>ьтуры и инклюзивного творчества. Следующим событием проекта станет проведение Всероссийского инклюзивного фестиваля «Парад талантов», гала-концерт которого состоится 6 декабря на площадке Новосибирского государственного технического университета НЭТИ.</w:t>
      </w:r>
    </w:p>
    <w:p w14:paraId="201A65FF" w14:textId="3F59CD9C" w:rsidR="00A50D6F" w:rsidRPr="009357E6" w:rsidRDefault="00A50D6F" w:rsidP="001E7F18">
      <w:pPr>
        <w:shd w:val="clear" w:color="auto" w:fill="FFFFFF"/>
        <w:spacing w:afterAutospacing="1" w:line="450" w:lineRule="atLeast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2FC7B138" w14:textId="77777777" w:rsidR="00A50D6F" w:rsidRPr="009357E6" w:rsidRDefault="00A50D6F" w:rsidP="00A50D6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1AE6730F" w14:textId="73BA0E6D" w:rsidR="00A50D6F" w:rsidRDefault="006638D3" w:rsidP="00A50D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Анастасия Засыпкина</w:t>
      </w:r>
      <w:r w:rsidR="00A50D6F" w:rsidRPr="00F74F5F">
        <w:rPr>
          <w:rFonts w:ascii="Times New Roman" w:eastAsia="Times New Roman" w:hAnsi="Times New Roman" w:cs="Times New Roman"/>
          <w:sz w:val="24"/>
          <w:szCs w:val="24"/>
        </w:rPr>
        <w:t xml:space="preserve">, пресс-секретарь 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ИСТ</w:t>
      </w:r>
      <w:r w:rsidR="00C5597C" w:rsidRPr="00C5597C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="00C5597C">
        <w:rPr>
          <w:rFonts w:ascii="Times New Roman" w:hAnsi="Times New Roman" w:cs="Times New Roman"/>
          <w:sz w:val="28"/>
          <w:szCs w:val="28"/>
        </w:rPr>
        <w:t>НГТУ НЭТИ</w:t>
      </w:r>
      <w:r w:rsidR="00A50D6F" w:rsidRPr="00F74F5F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6638D3">
        <w:rPr>
          <w:rFonts w:ascii="Times New Roman" w:eastAsia="Times New Roman" w:hAnsi="Times New Roman" w:cs="Times New Roman"/>
          <w:sz w:val="24"/>
          <w:szCs w:val="24"/>
        </w:rPr>
        <w:t>+7 923 158-78-01</w:t>
      </w:r>
      <w:r w:rsidR="00A50D6F" w:rsidRPr="009357E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D8C564" w14:textId="77777777" w:rsidR="00A50D6F" w:rsidRPr="009C01A9" w:rsidRDefault="00A50D6F" w:rsidP="00A50D6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A50D6F" w:rsidRPr="009357E6" w14:paraId="6E22018A" w14:textId="77777777" w:rsidTr="00D914E2">
        <w:tc>
          <w:tcPr>
            <w:tcW w:w="0" w:type="auto"/>
            <w:shd w:val="clear" w:color="auto" w:fill="auto"/>
          </w:tcPr>
          <w:p w14:paraId="381956FC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9A20A23" wp14:editId="486BB60F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F2ACA3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7343304" wp14:editId="58960AE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79CF440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F2E0436" wp14:editId="7364447C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0B532BA5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8A44414" wp14:editId="00D49700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10BE1E1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6B18568" wp14:editId="1357DFA5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6895980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D2B7B82" wp14:editId="782DF766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4DF5EA1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FB36932" w14:textId="77777777" w:rsidR="00A50D6F" w:rsidRPr="009F51FC" w:rsidRDefault="00A50D6F">
      <w:pPr>
        <w:rPr>
          <w:rFonts w:ascii="Times New Roman" w:hAnsi="Times New Roman" w:cs="Times New Roman"/>
          <w:sz w:val="28"/>
          <w:szCs w:val="28"/>
        </w:rPr>
      </w:pPr>
    </w:p>
    <w:sectPr w:rsidR="00A50D6F" w:rsidRPr="009F51F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12BF63FE"/>
    <w:multiLevelType w:val="hybridMultilevel"/>
    <w:tmpl w:val="C2C803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F7F"/>
    <w:rsid w:val="001E7F18"/>
    <w:rsid w:val="002F1562"/>
    <w:rsid w:val="00317B34"/>
    <w:rsid w:val="004A667E"/>
    <w:rsid w:val="004D2042"/>
    <w:rsid w:val="004F79E7"/>
    <w:rsid w:val="005A0679"/>
    <w:rsid w:val="00615BA9"/>
    <w:rsid w:val="00643CB6"/>
    <w:rsid w:val="006638D3"/>
    <w:rsid w:val="006C1E13"/>
    <w:rsid w:val="006E7978"/>
    <w:rsid w:val="0077786E"/>
    <w:rsid w:val="009254ED"/>
    <w:rsid w:val="00947AA7"/>
    <w:rsid w:val="00956A0B"/>
    <w:rsid w:val="009F51FC"/>
    <w:rsid w:val="00A50D6F"/>
    <w:rsid w:val="00A73CDF"/>
    <w:rsid w:val="00BF42EB"/>
    <w:rsid w:val="00C5597C"/>
    <w:rsid w:val="00E62F7F"/>
    <w:rsid w:val="00F26B7A"/>
    <w:rsid w:val="00F74F5F"/>
    <w:rsid w:val="00FC103C"/>
    <w:rsid w:val="00FC3F90"/>
    <w:rsid w:val="00FC764F"/>
    <w:rsid w:val="00FD7612"/>
    <w:rsid w:val="00FE5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CCCCF60"/>
  <w15:docId w15:val="{67DCB930-0CED-42C8-8F07-9AB4496F5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A50D6F"/>
    <w:rPr>
      <w:color w:val="0000FF" w:themeColor="hyperlink"/>
      <w:u w:val="single"/>
    </w:rPr>
  </w:style>
  <w:style w:type="character" w:styleId="a6">
    <w:name w:val="annotation reference"/>
    <w:basedOn w:val="a0"/>
    <w:uiPriority w:val="99"/>
    <w:semiHidden/>
    <w:unhideWhenUsed/>
    <w:rsid w:val="00FD7612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D7612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FD7612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D7612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FD7612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FD761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FD7612"/>
    <w:rPr>
      <w:rFonts w:ascii="Segoe UI" w:hAnsi="Segoe UI" w:cs="Segoe UI"/>
      <w:sz w:val="18"/>
      <w:szCs w:val="18"/>
    </w:rPr>
  </w:style>
  <w:style w:type="paragraph" w:styleId="ad">
    <w:name w:val="List Paragraph"/>
    <w:basedOn w:val="a"/>
    <w:uiPriority w:val="34"/>
    <w:qFormat/>
    <w:rsid w:val="004F79E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paragraph" w:styleId="ae">
    <w:name w:val="Normal (Web)"/>
    <w:basedOn w:val="a"/>
    <w:uiPriority w:val="99"/>
    <w:unhideWhenUsed/>
    <w:rsid w:val="004D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">
    <w:name w:val="Strong"/>
    <w:basedOn w:val="a0"/>
    <w:uiPriority w:val="22"/>
    <w:qFormat/>
    <w:rsid w:val="002F156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8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41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59132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69172">
                  <w:marLeft w:val="0"/>
                  <w:marRight w:val="0"/>
                  <w:marTop w:val="0"/>
                  <w:marBottom w:val="7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54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17282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673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6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516</Words>
  <Characters>2947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2022-11-24T05:00:00Z</dcterms:created>
  <dcterms:modified xsi:type="dcterms:W3CDTF">2022-11-24T05:00:00Z</dcterms:modified>
</cp:coreProperties>
</file>