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687328D" w14:textId="4A141A9C" w:rsidR="00C96C6B" w:rsidRDefault="00C96C6B">
      <w:pPr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noProof/>
          <w:sz w:val="32"/>
          <w:szCs w:val="32"/>
          <w:lang w:val="ru-RU"/>
        </w:rPr>
        <w:drawing>
          <wp:inline distT="0" distB="0" distL="0" distR="0" wp14:anchorId="036A0B11" wp14:editId="47DED166">
            <wp:extent cx="4810125" cy="749935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10125" cy="7499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25C4012" w14:textId="77777777" w:rsidR="00C96C6B" w:rsidRPr="00C96C6B" w:rsidRDefault="00C96C6B">
      <w:pPr>
        <w:rPr>
          <w:rFonts w:ascii="Times New Roman" w:hAnsi="Times New Roman" w:cs="Times New Roman"/>
          <w:b/>
          <w:sz w:val="18"/>
          <w:szCs w:val="18"/>
        </w:rPr>
      </w:pPr>
    </w:p>
    <w:p w14:paraId="60033390" w14:textId="387B2C55" w:rsidR="00C96C6B" w:rsidRPr="00C96C6B" w:rsidRDefault="00C96C6B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gramStart"/>
      <w:r w:rsidRPr="00C96C6B">
        <w:rPr>
          <w:rFonts w:ascii="Times New Roman" w:hAnsi="Times New Roman" w:cs="Times New Roman"/>
          <w:b/>
          <w:sz w:val="24"/>
          <w:szCs w:val="24"/>
          <w:lang w:val="en-US"/>
        </w:rPr>
        <w:t xml:space="preserve">6 </w:t>
      </w:r>
      <w:r w:rsidRPr="00C96C6B">
        <w:rPr>
          <w:rFonts w:ascii="Times New Roman" w:hAnsi="Times New Roman" w:cs="Times New Roman"/>
          <w:b/>
          <w:sz w:val="24"/>
          <w:szCs w:val="24"/>
          <w:lang w:val="ru-RU"/>
        </w:rPr>
        <w:t>июня</w:t>
      </w:r>
      <w:proofErr w:type="gramEnd"/>
      <w:r w:rsidRPr="00C96C6B">
        <w:rPr>
          <w:rFonts w:ascii="Times New Roman" w:hAnsi="Times New Roman" w:cs="Times New Roman"/>
          <w:b/>
          <w:sz w:val="24"/>
          <w:szCs w:val="24"/>
          <w:lang w:val="en-US"/>
        </w:rPr>
        <w:t xml:space="preserve"> 2023 </w:t>
      </w:r>
      <w:r w:rsidRPr="00C96C6B">
        <w:rPr>
          <w:rFonts w:ascii="Times New Roman" w:hAnsi="Times New Roman" w:cs="Times New Roman"/>
          <w:b/>
          <w:sz w:val="24"/>
          <w:szCs w:val="24"/>
          <w:lang w:val="ru-RU"/>
        </w:rPr>
        <w:t>года</w:t>
      </w:r>
    </w:p>
    <w:p w14:paraId="5EC50E54" w14:textId="70858A01" w:rsidR="00C96C6B" w:rsidRDefault="00C96C6B">
      <w:pPr>
        <w:rPr>
          <w:rFonts w:ascii="Times New Roman" w:hAnsi="Times New Roman" w:cs="Times New Roman"/>
          <w:b/>
          <w:sz w:val="32"/>
          <w:szCs w:val="32"/>
          <w:lang w:val="ru-RU"/>
        </w:rPr>
      </w:pPr>
      <w:r w:rsidRPr="00C96C6B">
        <w:rPr>
          <w:rFonts w:ascii="Times New Roman" w:hAnsi="Times New Roman" w:cs="Times New Roman"/>
          <w:b/>
          <w:sz w:val="24"/>
          <w:szCs w:val="24"/>
          <w:lang w:val="ru-RU"/>
        </w:rPr>
        <w:t>Пресс-релиз</w:t>
      </w:r>
    </w:p>
    <w:p w14:paraId="4E0C49C4" w14:textId="77777777" w:rsidR="00C96C6B" w:rsidRPr="006620EA" w:rsidRDefault="00C96C6B">
      <w:pPr>
        <w:rPr>
          <w:rFonts w:ascii="Times New Roman" w:hAnsi="Times New Roman" w:cs="Times New Roman"/>
          <w:b/>
          <w:lang w:val="ru-RU"/>
        </w:rPr>
      </w:pPr>
    </w:p>
    <w:p w14:paraId="00000001" w14:textId="75DDF320" w:rsidR="009B123A" w:rsidRPr="00615684" w:rsidRDefault="001C0522">
      <w:pPr>
        <w:rPr>
          <w:rFonts w:ascii="Times New Roman" w:hAnsi="Times New Roman" w:cs="Times New Roman"/>
          <w:b/>
          <w:sz w:val="32"/>
          <w:szCs w:val="32"/>
        </w:rPr>
      </w:pPr>
      <w:r w:rsidRPr="00615684">
        <w:rPr>
          <w:rFonts w:ascii="Times New Roman" w:hAnsi="Times New Roman" w:cs="Times New Roman"/>
          <w:b/>
          <w:sz w:val="32"/>
          <w:szCs w:val="32"/>
        </w:rPr>
        <w:t xml:space="preserve">НГТУ НЭТИ на </w:t>
      </w:r>
      <w:r w:rsidRPr="00615684">
        <w:rPr>
          <w:rFonts w:ascii="Times New Roman" w:hAnsi="Times New Roman" w:cs="Times New Roman"/>
          <w:b/>
          <w:color w:val="37404D"/>
          <w:sz w:val="32"/>
          <w:szCs w:val="32"/>
          <w:highlight w:val="white"/>
        </w:rPr>
        <w:t>«</w:t>
      </w:r>
      <w:r w:rsidRPr="00615684">
        <w:rPr>
          <w:rFonts w:ascii="Times New Roman" w:hAnsi="Times New Roman" w:cs="Times New Roman"/>
          <w:b/>
          <w:sz w:val="32"/>
          <w:szCs w:val="32"/>
        </w:rPr>
        <w:t>Народной премии НГС</w:t>
      </w:r>
      <w:r w:rsidRPr="00615684">
        <w:rPr>
          <w:rFonts w:ascii="Times New Roman" w:hAnsi="Times New Roman" w:cs="Times New Roman"/>
          <w:b/>
          <w:color w:val="37404D"/>
          <w:sz w:val="32"/>
          <w:szCs w:val="32"/>
          <w:highlight w:val="white"/>
        </w:rPr>
        <w:t xml:space="preserve">»: </w:t>
      </w:r>
      <w:r w:rsidRPr="00615684">
        <w:rPr>
          <w:rFonts w:ascii="Times New Roman" w:hAnsi="Times New Roman" w:cs="Times New Roman"/>
          <w:b/>
          <w:sz w:val="32"/>
          <w:szCs w:val="32"/>
          <w:highlight w:val="white"/>
        </w:rPr>
        <w:t>студент</w:t>
      </w:r>
      <w:r w:rsidRPr="00615684">
        <w:rPr>
          <w:rFonts w:ascii="Times New Roman" w:hAnsi="Times New Roman" w:cs="Times New Roman"/>
          <w:b/>
          <w:sz w:val="32"/>
          <w:szCs w:val="32"/>
        </w:rPr>
        <w:t xml:space="preserve"> ИСТ научил Екатерину </w:t>
      </w:r>
      <w:proofErr w:type="spellStart"/>
      <w:r w:rsidRPr="00615684">
        <w:rPr>
          <w:rFonts w:ascii="Times New Roman" w:hAnsi="Times New Roman" w:cs="Times New Roman"/>
          <w:b/>
          <w:sz w:val="32"/>
          <w:szCs w:val="32"/>
        </w:rPr>
        <w:t>Варнаву</w:t>
      </w:r>
      <w:proofErr w:type="spellEnd"/>
      <w:r w:rsidRPr="00615684">
        <w:rPr>
          <w:rFonts w:ascii="Times New Roman" w:hAnsi="Times New Roman" w:cs="Times New Roman"/>
          <w:b/>
          <w:sz w:val="32"/>
          <w:szCs w:val="32"/>
        </w:rPr>
        <w:t xml:space="preserve"> жестовому языку, а </w:t>
      </w:r>
      <w:proofErr w:type="spellStart"/>
      <w:r w:rsidRPr="00615684">
        <w:rPr>
          <w:rFonts w:ascii="Times New Roman" w:hAnsi="Times New Roman" w:cs="Times New Roman"/>
          <w:b/>
          <w:sz w:val="32"/>
          <w:szCs w:val="32"/>
        </w:rPr>
        <w:t>Дава</w:t>
      </w:r>
      <w:proofErr w:type="spellEnd"/>
      <w:r w:rsidRPr="00615684">
        <w:rPr>
          <w:rFonts w:ascii="Times New Roman" w:hAnsi="Times New Roman" w:cs="Times New Roman"/>
          <w:b/>
          <w:sz w:val="32"/>
          <w:szCs w:val="32"/>
        </w:rPr>
        <w:t xml:space="preserve"> пообещал новую коляску братьям-регбистам</w:t>
      </w:r>
    </w:p>
    <w:p w14:paraId="00000002" w14:textId="77777777" w:rsidR="009B123A" w:rsidRPr="006620EA" w:rsidRDefault="009B123A">
      <w:pPr>
        <w:rPr>
          <w:rFonts w:ascii="Times New Roman" w:hAnsi="Times New Roman" w:cs="Times New Roman"/>
          <w:b/>
          <w:sz w:val="24"/>
          <w:szCs w:val="24"/>
        </w:rPr>
      </w:pPr>
    </w:p>
    <w:p w14:paraId="00000003" w14:textId="4C04B4EA" w:rsidR="009B123A" w:rsidRPr="001C0522" w:rsidRDefault="001C0522">
      <w:pPr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r w:rsidRPr="001C0522">
        <w:rPr>
          <w:rFonts w:ascii="Times New Roman" w:hAnsi="Times New Roman" w:cs="Times New Roman"/>
          <w:b/>
          <w:sz w:val="28"/>
          <w:szCs w:val="28"/>
        </w:rPr>
        <w:t xml:space="preserve">В понедельник, пятого июня, прошла ежегодная </w:t>
      </w:r>
      <w:r w:rsidRPr="001C0522">
        <w:rPr>
          <w:rFonts w:ascii="Times New Roman" w:hAnsi="Times New Roman" w:cs="Times New Roman"/>
          <w:b/>
          <w:color w:val="37404D"/>
          <w:sz w:val="28"/>
          <w:szCs w:val="28"/>
          <w:highlight w:val="white"/>
        </w:rPr>
        <w:t>«</w:t>
      </w:r>
      <w:r w:rsidRPr="001C0522">
        <w:rPr>
          <w:rFonts w:ascii="Times New Roman" w:hAnsi="Times New Roman" w:cs="Times New Roman"/>
          <w:b/>
          <w:sz w:val="28"/>
          <w:szCs w:val="28"/>
        </w:rPr>
        <w:t>Народная премия НГС</w:t>
      </w:r>
      <w:r w:rsidRPr="001C0522">
        <w:rPr>
          <w:rFonts w:ascii="Times New Roman" w:hAnsi="Times New Roman" w:cs="Times New Roman"/>
          <w:b/>
          <w:color w:val="37404D"/>
          <w:sz w:val="28"/>
          <w:szCs w:val="28"/>
          <w:highlight w:val="white"/>
        </w:rPr>
        <w:t>»</w:t>
      </w:r>
      <w:r w:rsidRPr="001C0522">
        <w:rPr>
          <w:rFonts w:ascii="Times New Roman" w:hAnsi="Times New Roman" w:cs="Times New Roman"/>
          <w:b/>
          <w:sz w:val="28"/>
          <w:szCs w:val="28"/>
        </w:rPr>
        <w:t xml:space="preserve">. Студенты, </w:t>
      </w:r>
      <w:r w:rsidRPr="001C0522">
        <w:rPr>
          <w:rFonts w:ascii="Times New Roman" w:hAnsi="Times New Roman" w:cs="Times New Roman"/>
          <w:b/>
          <w:sz w:val="28"/>
          <w:szCs w:val="28"/>
        </w:rPr>
        <w:t xml:space="preserve">преподаватели </w:t>
      </w:r>
      <w:r w:rsidR="006620EA" w:rsidRPr="001C0522">
        <w:rPr>
          <w:rFonts w:ascii="Times New Roman" w:hAnsi="Times New Roman" w:cs="Times New Roman"/>
          <w:b/>
          <w:sz w:val="28"/>
          <w:szCs w:val="28"/>
        </w:rPr>
        <w:t>и</w:t>
      </w:r>
      <w:r w:rsidR="006620EA" w:rsidRPr="001C0522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6620EA" w:rsidRPr="001C0522">
        <w:rPr>
          <w:rFonts w:ascii="Times New Roman" w:hAnsi="Times New Roman" w:cs="Times New Roman"/>
          <w:b/>
          <w:sz w:val="28"/>
          <w:szCs w:val="28"/>
        </w:rPr>
        <w:t>выпускница</w:t>
      </w:r>
      <w:r w:rsidR="006620EA" w:rsidRPr="001C0522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1C0522">
        <w:rPr>
          <w:rFonts w:ascii="Times New Roman" w:hAnsi="Times New Roman" w:cs="Times New Roman"/>
          <w:b/>
          <w:sz w:val="28"/>
          <w:szCs w:val="28"/>
        </w:rPr>
        <w:t xml:space="preserve">Новосибирского государственного технического университета НЭТИ </w:t>
      </w:r>
      <w:r w:rsidR="006620EA" w:rsidRPr="001C0522">
        <w:rPr>
          <w:rFonts w:ascii="Times New Roman" w:hAnsi="Times New Roman" w:cs="Times New Roman"/>
          <w:b/>
          <w:sz w:val="28"/>
          <w:szCs w:val="28"/>
          <w:lang w:val="ru-RU"/>
        </w:rPr>
        <w:t xml:space="preserve">— в числе почетных гостей, награжденных и награждающих: только на сцене </w:t>
      </w:r>
      <w:proofErr w:type="gramStart"/>
      <w:r w:rsidR="006620EA" w:rsidRPr="001C0522">
        <w:rPr>
          <w:rFonts w:ascii="Times New Roman" w:hAnsi="Times New Roman" w:cs="Times New Roman"/>
          <w:b/>
          <w:sz w:val="28"/>
          <w:szCs w:val="28"/>
          <w:lang w:val="ru-RU"/>
        </w:rPr>
        <w:t>вуз</w:t>
      </w:r>
      <w:proofErr w:type="gramEnd"/>
      <w:r w:rsidR="006620EA" w:rsidRPr="001C0522">
        <w:rPr>
          <w:rFonts w:ascii="Times New Roman" w:hAnsi="Times New Roman" w:cs="Times New Roman"/>
          <w:b/>
          <w:sz w:val="28"/>
          <w:szCs w:val="28"/>
          <w:lang w:val="ru-RU"/>
        </w:rPr>
        <w:t xml:space="preserve"> представляли шесть человек</w:t>
      </w:r>
      <w:r w:rsidRPr="001C0522">
        <w:rPr>
          <w:rFonts w:ascii="Times New Roman" w:hAnsi="Times New Roman" w:cs="Times New Roman"/>
          <w:b/>
          <w:sz w:val="28"/>
          <w:szCs w:val="28"/>
        </w:rPr>
        <w:t>.</w:t>
      </w:r>
    </w:p>
    <w:p w14:paraId="00000005" w14:textId="33D259AB" w:rsidR="009B123A" w:rsidRPr="00615684" w:rsidRDefault="001C0522">
      <w:pPr>
        <w:rPr>
          <w:rFonts w:ascii="Times New Roman" w:hAnsi="Times New Roman" w:cs="Times New Roman"/>
          <w:sz w:val="28"/>
          <w:szCs w:val="28"/>
          <w:highlight w:val="white"/>
          <w:lang w:val="ru-RU"/>
        </w:rPr>
      </w:pPr>
      <w:r w:rsidRPr="00615684">
        <w:rPr>
          <w:rFonts w:ascii="Times New Roman" w:hAnsi="Times New Roman" w:cs="Times New Roman"/>
          <w:sz w:val="28"/>
          <w:szCs w:val="28"/>
        </w:rPr>
        <w:t>В этом году студент Института социальных технологий НГТУ НЭТИ Павел Павленко и его брат-близн</w:t>
      </w:r>
      <w:r w:rsidRPr="00615684">
        <w:rPr>
          <w:rFonts w:ascii="Times New Roman" w:hAnsi="Times New Roman" w:cs="Times New Roman"/>
          <w:sz w:val="28"/>
          <w:szCs w:val="28"/>
        </w:rPr>
        <w:t xml:space="preserve">ец Андрей, </w:t>
      </w:r>
      <w:r w:rsidRPr="00615684">
        <w:rPr>
          <w:rFonts w:ascii="Times New Roman" w:hAnsi="Times New Roman" w:cs="Times New Roman"/>
          <w:sz w:val="28"/>
          <w:szCs w:val="28"/>
          <w:highlight w:val="white"/>
        </w:rPr>
        <w:t>участники новосибирской команды регби на колясках,</w:t>
      </w:r>
      <w:r w:rsidRPr="00615684">
        <w:rPr>
          <w:rFonts w:ascii="Times New Roman" w:hAnsi="Times New Roman" w:cs="Times New Roman"/>
          <w:sz w:val="28"/>
          <w:szCs w:val="28"/>
        </w:rPr>
        <w:t xml:space="preserve"> вручали премию НГС </w:t>
      </w:r>
      <w:r w:rsidRPr="00615684">
        <w:rPr>
          <w:rFonts w:ascii="Times New Roman" w:hAnsi="Times New Roman" w:cs="Times New Roman"/>
          <w:sz w:val="28"/>
          <w:szCs w:val="28"/>
          <w:highlight w:val="white"/>
        </w:rPr>
        <w:t xml:space="preserve">в номинации «Стоматологический центр года». После церемонии российский артист </w:t>
      </w:r>
      <w:proofErr w:type="spellStart"/>
      <w:r w:rsidRPr="00615684">
        <w:rPr>
          <w:rFonts w:ascii="Times New Roman" w:hAnsi="Times New Roman" w:cs="Times New Roman"/>
          <w:sz w:val="28"/>
          <w:szCs w:val="28"/>
          <w:highlight w:val="white"/>
        </w:rPr>
        <w:t>Дава</w:t>
      </w:r>
      <w:proofErr w:type="spellEnd"/>
      <w:r w:rsidRPr="00615684">
        <w:rPr>
          <w:rFonts w:ascii="Times New Roman" w:hAnsi="Times New Roman" w:cs="Times New Roman"/>
          <w:sz w:val="28"/>
          <w:szCs w:val="28"/>
          <w:highlight w:val="white"/>
        </w:rPr>
        <w:t xml:space="preserve"> пообещал</w:t>
      </w:r>
      <w:r w:rsidRPr="00615684">
        <w:rPr>
          <w:rFonts w:ascii="Times New Roman" w:hAnsi="Times New Roman" w:cs="Times New Roman"/>
          <w:sz w:val="28"/>
          <w:szCs w:val="28"/>
          <w:highlight w:val="white"/>
        </w:rPr>
        <w:t xml:space="preserve"> подарить братьям новые коляски.</w:t>
      </w:r>
      <w:r w:rsidR="00615684">
        <w:rPr>
          <w:rFonts w:ascii="Times New Roman" w:hAnsi="Times New Roman" w:cs="Times New Roman"/>
          <w:sz w:val="28"/>
          <w:szCs w:val="28"/>
          <w:highlight w:val="white"/>
          <w:lang w:val="ru-RU"/>
        </w:rPr>
        <w:t xml:space="preserve"> Интервью с Павлом читайте </w:t>
      </w:r>
      <w:hyperlink r:id="rId8" w:history="1">
        <w:r w:rsidR="00615684" w:rsidRPr="00615684">
          <w:rPr>
            <w:rStyle w:val="a5"/>
            <w:rFonts w:ascii="Times New Roman" w:hAnsi="Times New Roman" w:cs="Times New Roman"/>
            <w:sz w:val="28"/>
            <w:szCs w:val="28"/>
            <w:highlight w:val="white"/>
            <w:lang w:val="ru-RU"/>
          </w:rPr>
          <w:t>здесь</w:t>
        </w:r>
      </w:hyperlink>
    </w:p>
    <w:p w14:paraId="00000007" w14:textId="327D1852" w:rsidR="009B123A" w:rsidRPr="00C96C6B" w:rsidRDefault="001C0522">
      <w:pPr>
        <w:rPr>
          <w:rFonts w:ascii="Times New Roman" w:hAnsi="Times New Roman" w:cs="Times New Roman"/>
          <w:sz w:val="28"/>
          <w:szCs w:val="28"/>
          <w:highlight w:val="white"/>
          <w:lang w:val="en-US"/>
        </w:rPr>
      </w:pPr>
      <w:r w:rsidRPr="00615684">
        <w:rPr>
          <w:rFonts w:ascii="Times New Roman" w:hAnsi="Times New Roman" w:cs="Times New Roman"/>
          <w:sz w:val="28"/>
          <w:szCs w:val="28"/>
          <w:highlight w:val="white"/>
        </w:rPr>
        <w:t>Для объявления победителя номинации «Кофейня и ко</w:t>
      </w:r>
      <w:r w:rsidRPr="00615684">
        <w:rPr>
          <w:rFonts w:ascii="Times New Roman" w:hAnsi="Times New Roman" w:cs="Times New Roman"/>
          <w:sz w:val="28"/>
          <w:szCs w:val="28"/>
          <w:highlight w:val="white"/>
        </w:rPr>
        <w:t xml:space="preserve">ндитерская года» на сцену вышел еще один студент </w:t>
      </w:r>
      <w:r w:rsidRPr="00615684">
        <w:rPr>
          <w:rFonts w:ascii="Times New Roman" w:hAnsi="Times New Roman" w:cs="Times New Roman"/>
          <w:sz w:val="28"/>
          <w:szCs w:val="28"/>
        </w:rPr>
        <w:t xml:space="preserve">Института социальных технологий НГТУ НЭТИ, народный герой </w:t>
      </w:r>
      <w:r w:rsidRPr="00615684">
        <w:rPr>
          <w:rFonts w:ascii="Times New Roman" w:hAnsi="Times New Roman" w:cs="Times New Roman"/>
          <w:sz w:val="28"/>
          <w:szCs w:val="28"/>
          <w:highlight w:val="white"/>
        </w:rPr>
        <w:t xml:space="preserve">Александр </w:t>
      </w:r>
      <w:proofErr w:type="spellStart"/>
      <w:r w:rsidRPr="00615684">
        <w:rPr>
          <w:rFonts w:ascii="Times New Roman" w:hAnsi="Times New Roman" w:cs="Times New Roman"/>
          <w:sz w:val="28"/>
          <w:szCs w:val="28"/>
          <w:highlight w:val="white"/>
        </w:rPr>
        <w:t>Шец</w:t>
      </w:r>
      <w:proofErr w:type="spellEnd"/>
      <w:r w:rsidRPr="00615684">
        <w:rPr>
          <w:rFonts w:ascii="Times New Roman" w:hAnsi="Times New Roman" w:cs="Times New Roman"/>
          <w:sz w:val="28"/>
          <w:szCs w:val="28"/>
          <w:highlight w:val="white"/>
        </w:rPr>
        <w:t>. На сцене премии Александра представили фильмом о его проекте «</w:t>
      </w:r>
      <w:hyperlink r:id="rId9" w:history="1">
        <w:r w:rsidRPr="00615684">
          <w:rPr>
            <w:rStyle w:val="a5"/>
            <w:rFonts w:ascii="Times New Roman" w:hAnsi="Times New Roman" w:cs="Times New Roman"/>
            <w:sz w:val="28"/>
            <w:szCs w:val="28"/>
            <w:highlight w:val="white"/>
          </w:rPr>
          <w:t>Погружение</w:t>
        </w:r>
      </w:hyperlink>
      <w:r w:rsidRPr="00615684">
        <w:rPr>
          <w:rFonts w:ascii="Times New Roman" w:hAnsi="Times New Roman" w:cs="Times New Roman"/>
          <w:sz w:val="28"/>
          <w:szCs w:val="28"/>
          <w:highlight w:val="white"/>
        </w:rPr>
        <w:t>»: программе развития коммуникации слышащих с глухими и слабос</w:t>
      </w:r>
      <w:r w:rsidRPr="00615684">
        <w:rPr>
          <w:rFonts w:ascii="Times New Roman" w:hAnsi="Times New Roman" w:cs="Times New Roman"/>
          <w:sz w:val="28"/>
          <w:szCs w:val="28"/>
          <w:highlight w:val="white"/>
        </w:rPr>
        <w:t xml:space="preserve">лышащими людьми. Сопровождала студента преподаватель </w:t>
      </w:r>
      <w:r w:rsidR="00615684">
        <w:rPr>
          <w:rFonts w:ascii="Times New Roman" w:hAnsi="Times New Roman" w:cs="Times New Roman"/>
          <w:sz w:val="28"/>
          <w:szCs w:val="28"/>
          <w:highlight w:val="white"/>
          <w:lang w:val="ru-RU"/>
        </w:rPr>
        <w:t xml:space="preserve">и переводчик </w:t>
      </w:r>
      <w:r w:rsidRPr="00615684">
        <w:rPr>
          <w:rFonts w:ascii="Times New Roman" w:hAnsi="Times New Roman" w:cs="Times New Roman"/>
          <w:sz w:val="28"/>
          <w:szCs w:val="28"/>
          <w:highlight w:val="white"/>
        </w:rPr>
        <w:t xml:space="preserve">русского жестового языка </w:t>
      </w:r>
      <w:r w:rsidRPr="00615684">
        <w:rPr>
          <w:rFonts w:ascii="Times New Roman" w:hAnsi="Times New Roman" w:cs="Times New Roman"/>
          <w:sz w:val="28"/>
          <w:szCs w:val="28"/>
          <w:highlight w:val="white"/>
        </w:rPr>
        <w:t xml:space="preserve">Ольга </w:t>
      </w:r>
      <w:proofErr w:type="spellStart"/>
      <w:r w:rsidRPr="00615684">
        <w:rPr>
          <w:rFonts w:ascii="Times New Roman" w:hAnsi="Times New Roman" w:cs="Times New Roman"/>
          <w:sz w:val="28"/>
          <w:szCs w:val="28"/>
          <w:highlight w:val="white"/>
        </w:rPr>
        <w:t>Варинова</w:t>
      </w:r>
      <w:proofErr w:type="spellEnd"/>
      <w:r w:rsidRPr="00615684">
        <w:rPr>
          <w:rFonts w:ascii="Times New Roman" w:hAnsi="Times New Roman" w:cs="Times New Roman"/>
          <w:sz w:val="28"/>
          <w:szCs w:val="28"/>
          <w:highlight w:val="white"/>
        </w:rPr>
        <w:t xml:space="preserve">. Саша с радостью откликнулся на просьбу Екатерины </w:t>
      </w:r>
      <w:proofErr w:type="spellStart"/>
      <w:r w:rsidRPr="00615684">
        <w:rPr>
          <w:rFonts w:ascii="Times New Roman" w:hAnsi="Times New Roman" w:cs="Times New Roman"/>
          <w:sz w:val="28"/>
          <w:szCs w:val="28"/>
          <w:highlight w:val="white"/>
        </w:rPr>
        <w:t>Варнавы</w:t>
      </w:r>
      <w:proofErr w:type="spellEnd"/>
      <w:r w:rsidRPr="00615684">
        <w:rPr>
          <w:rFonts w:ascii="Times New Roman" w:hAnsi="Times New Roman" w:cs="Times New Roman"/>
          <w:sz w:val="28"/>
          <w:szCs w:val="28"/>
          <w:highlight w:val="white"/>
        </w:rPr>
        <w:t xml:space="preserve"> научить </w:t>
      </w:r>
      <w:proofErr w:type="gramStart"/>
      <w:r w:rsidRPr="00615684">
        <w:rPr>
          <w:rFonts w:ascii="Times New Roman" w:hAnsi="Times New Roman" w:cs="Times New Roman"/>
          <w:sz w:val="28"/>
          <w:szCs w:val="28"/>
          <w:highlight w:val="white"/>
        </w:rPr>
        <w:t>ее русскому жестовому языку</w:t>
      </w:r>
      <w:proofErr w:type="gramEnd"/>
      <w:r w:rsidRPr="00615684">
        <w:rPr>
          <w:rFonts w:ascii="Times New Roman" w:hAnsi="Times New Roman" w:cs="Times New Roman"/>
          <w:sz w:val="28"/>
          <w:szCs w:val="28"/>
          <w:highlight w:val="white"/>
        </w:rPr>
        <w:t xml:space="preserve"> и они дуэтом сказали со сцены: «Я люблю Новосибирск».</w:t>
      </w:r>
      <w:r w:rsidR="00615684">
        <w:rPr>
          <w:rFonts w:ascii="Times New Roman" w:hAnsi="Times New Roman" w:cs="Times New Roman"/>
          <w:sz w:val="28"/>
          <w:szCs w:val="28"/>
          <w:highlight w:val="white"/>
          <w:lang w:val="ru-RU"/>
        </w:rPr>
        <w:t xml:space="preserve"> </w:t>
      </w:r>
      <w:hyperlink r:id="rId10" w:history="1">
        <w:r w:rsidR="00615684" w:rsidRPr="00615684">
          <w:rPr>
            <w:rStyle w:val="a5"/>
            <w:rFonts w:ascii="Times New Roman" w:hAnsi="Times New Roman" w:cs="Times New Roman"/>
            <w:sz w:val="28"/>
            <w:szCs w:val="28"/>
            <w:highlight w:val="white"/>
            <w:lang w:val="ru-RU"/>
          </w:rPr>
          <w:t>Еще о проекте Александра</w:t>
        </w:r>
      </w:hyperlink>
    </w:p>
    <w:p w14:paraId="00000009" w14:textId="77777777" w:rsidR="009B123A" w:rsidRPr="00615684" w:rsidRDefault="001C0522">
      <w:pPr>
        <w:rPr>
          <w:rFonts w:ascii="Times New Roman" w:hAnsi="Times New Roman" w:cs="Times New Roman"/>
          <w:sz w:val="28"/>
          <w:szCs w:val="28"/>
          <w:highlight w:val="white"/>
        </w:rPr>
      </w:pPr>
      <w:r w:rsidRPr="00615684">
        <w:rPr>
          <w:rFonts w:ascii="Times New Roman" w:hAnsi="Times New Roman" w:cs="Times New Roman"/>
          <w:sz w:val="28"/>
          <w:szCs w:val="28"/>
          <w:highlight w:val="white"/>
        </w:rPr>
        <w:t xml:space="preserve">Для </w:t>
      </w:r>
      <w:r w:rsidRPr="00615684">
        <w:rPr>
          <w:rFonts w:ascii="Times New Roman" w:hAnsi="Times New Roman" w:cs="Times New Roman"/>
          <w:sz w:val="28"/>
          <w:szCs w:val="28"/>
          <w:highlight w:val="white"/>
        </w:rPr>
        <w:t>награждения восьмой номинации премии — «Медицинский центр года» — на сцену поднялась народный герой Новосибирска Октябрина Александровна Соколова, первая чемпионка СССР по биатлону и судья всероссийской категории. Октябрина Александровна является старшим п</w:t>
      </w:r>
      <w:r w:rsidRPr="00615684">
        <w:rPr>
          <w:rFonts w:ascii="Times New Roman" w:hAnsi="Times New Roman" w:cs="Times New Roman"/>
          <w:sz w:val="28"/>
          <w:szCs w:val="28"/>
          <w:highlight w:val="white"/>
        </w:rPr>
        <w:t>реподавателем кафедры физического воспитания и спорта НГТУ НЭТИ. После награждения ведущий Андрей Малахов пригласил выдающуюся спортсменку в оздоровительный санаторий «Апатиты», а она подарила ему свою медаль.</w:t>
      </w:r>
    </w:p>
    <w:p w14:paraId="0000000B" w14:textId="6B9D5B3F" w:rsidR="009B123A" w:rsidRDefault="001C0522">
      <w:pPr>
        <w:rPr>
          <w:rFonts w:ascii="Times New Roman" w:hAnsi="Times New Roman" w:cs="Times New Roman"/>
          <w:sz w:val="28"/>
          <w:szCs w:val="28"/>
          <w:highlight w:val="white"/>
        </w:rPr>
      </w:pPr>
      <w:r w:rsidRPr="00615684">
        <w:rPr>
          <w:rFonts w:ascii="Times New Roman" w:hAnsi="Times New Roman" w:cs="Times New Roman"/>
          <w:sz w:val="28"/>
          <w:szCs w:val="28"/>
          <w:highlight w:val="white"/>
        </w:rPr>
        <w:t>Победителем в номинации «Малый бизнес» стал б</w:t>
      </w:r>
      <w:r w:rsidRPr="00615684">
        <w:rPr>
          <w:rFonts w:ascii="Times New Roman" w:hAnsi="Times New Roman" w:cs="Times New Roman"/>
          <w:sz w:val="28"/>
          <w:szCs w:val="28"/>
          <w:highlight w:val="white"/>
        </w:rPr>
        <w:t xml:space="preserve">лаготворительный магазин переработанной одежды </w:t>
      </w:r>
      <w:r w:rsidRPr="00615684">
        <w:rPr>
          <w:rFonts w:ascii="Times New Roman" w:hAnsi="Times New Roman" w:cs="Times New Roman"/>
          <w:sz w:val="28"/>
          <w:szCs w:val="28"/>
          <w:highlight w:val="white"/>
        </w:rPr>
        <w:t>GUSTO</w:t>
      </w:r>
      <w:r w:rsidRPr="00615684">
        <w:rPr>
          <w:rFonts w:ascii="Times New Roman" w:hAnsi="Times New Roman" w:cs="Times New Roman"/>
          <w:sz w:val="28"/>
          <w:szCs w:val="28"/>
          <w:highlight w:val="white"/>
        </w:rPr>
        <w:t xml:space="preserve">, где одним из </w:t>
      </w:r>
      <w:proofErr w:type="spellStart"/>
      <w:r w:rsidR="00615684">
        <w:rPr>
          <w:rFonts w:ascii="Times New Roman" w:hAnsi="Times New Roman" w:cs="Times New Roman"/>
          <w:sz w:val="28"/>
          <w:szCs w:val="28"/>
          <w:highlight w:val="white"/>
          <w:lang w:val="ru-RU"/>
        </w:rPr>
        <w:t>сооснователей</w:t>
      </w:r>
      <w:proofErr w:type="spellEnd"/>
      <w:r w:rsidR="00615684">
        <w:rPr>
          <w:rFonts w:ascii="Times New Roman" w:hAnsi="Times New Roman" w:cs="Times New Roman"/>
          <w:sz w:val="28"/>
          <w:szCs w:val="28"/>
          <w:highlight w:val="white"/>
          <w:lang w:val="ru-RU"/>
        </w:rPr>
        <w:t xml:space="preserve"> </w:t>
      </w:r>
      <w:r w:rsidRPr="00615684">
        <w:rPr>
          <w:rFonts w:ascii="Times New Roman" w:hAnsi="Times New Roman" w:cs="Times New Roman"/>
          <w:sz w:val="28"/>
          <w:szCs w:val="28"/>
          <w:highlight w:val="white"/>
        </w:rPr>
        <w:t xml:space="preserve">является выпускница факультета гуманитарного образования НГТУ НЭТИ Алиса </w:t>
      </w:r>
      <w:proofErr w:type="spellStart"/>
      <w:r w:rsidRPr="00615684">
        <w:rPr>
          <w:rFonts w:ascii="Times New Roman" w:hAnsi="Times New Roman" w:cs="Times New Roman"/>
          <w:sz w:val="28"/>
          <w:szCs w:val="28"/>
          <w:highlight w:val="white"/>
        </w:rPr>
        <w:t>Гринемаер</w:t>
      </w:r>
      <w:proofErr w:type="spellEnd"/>
      <w:r w:rsidRPr="00615684">
        <w:rPr>
          <w:rFonts w:ascii="Times New Roman" w:hAnsi="Times New Roman" w:cs="Times New Roman"/>
          <w:sz w:val="28"/>
          <w:szCs w:val="28"/>
          <w:highlight w:val="white"/>
        </w:rPr>
        <w:t>. Это единственная номинация, в которой лидера выбирает редакция НГС.</w:t>
      </w:r>
    </w:p>
    <w:p w14:paraId="0EC26724" w14:textId="222D09C5" w:rsidR="006620EA" w:rsidRPr="006620EA" w:rsidRDefault="006620EA">
      <w:pPr>
        <w:rPr>
          <w:rFonts w:ascii="Times New Roman" w:hAnsi="Times New Roman" w:cs="Times New Roman"/>
          <w:sz w:val="28"/>
          <w:szCs w:val="28"/>
          <w:highlight w:val="white"/>
          <w:lang w:val="ru-RU"/>
        </w:rPr>
      </w:pPr>
      <w:r>
        <w:rPr>
          <w:rFonts w:ascii="Times New Roman" w:hAnsi="Times New Roman" w:cs="Times New Roman"/>
          <w:sz w:val="28"/>
          <w:szCs w:val="28"/>
          <w:highlight w:val="white"/>
          <w:lang w:val="ru-RU"/>
        </w:rPr>
        <w:t>Надо отметить, что приветствовать гостей «Народной премии НГС» приехал еще один выпускник НГТУ НЭТИ — лидер группы «Калинов мост» Дмитрий Ревякин. В эксклюзивном приветствии для ТГ-канала вуза Дмитрий пожелал нынешним студентам успешной сессии и посоветовал не забывать об отдыхе и творчестве.</w:t>
      </w:r>
    </w:p>
    <w:p w14:paraId="0000000D" w14:textId="77777777" w:rsidR="009B123A" w:rsidRPr="00615684" w:rsidRDefault="001C0522">
      <w:pPr>
        <w:rPr>
          <w:rFonts w:ascii="Times New Roman" w:hAnsi="Times New Roman" w:cs="Times New Roman"/>
          <w:sz w:val="28"/>
          <w:szCs w:val="28"/>
        </w:rPr>
      </w:pPr>
      <w:r w:rsidRPr="00615684">
        <w:rPr>
          <w:rFonts w:ascii="Times New Roman" w:hAnsi="Times New Roman" w:cs="Times New Roman"/>
          <w:b/>
          <w:sz w:val="28"/>
          <w:szCs w:val="28"/>
        </w:rPr>
        <w:t xml:space="preserve">Справка: </w:t>
      </w:r>
      <w:r w:rsidRPr="00615684">
        <w:rPr>
          <w:rFonts w:ascii="Times New Roman" w:hAnsi="Times New Roman" w:cs="Times New Roman"/>
          <w:sz w:val="28"/>
          <w:szCs w:val="28"/>
        </w:rPr>
        <w:t>Ежегодно, н</w:t>
      </w:r>
      <w:r w:rsidRPr="00615684">
        <w:rPr>
          <w:rFonts w:ascii="Times New Roman" w:hAnsi="Times New Roman" w:cs="Times New Roman"/>
          <w:sz w:val="28"/>
          <w:szCs w:val="28"/>
        </w:rPr>
        <w:t xml:space="preserve">ачиная с 2018 года, популярное интернет-СМИ Новосибирский городской портал (НГС) проводит премию, в которой жители Новосибирска самостоятельно голосуют за лучшие компании города. </w:t>
      </w:r>
    </w:p>
    <w:p w14:paraId="0000000F" w14:textId="0AAD6F45" w:rsidR="009B123A" w:rsidRPr="00615684" w:rsidRDefault="001C0522">
      <w:pPr>
        <w:rPr>
          <w:rFonts w:ascii="Times New Roman" w:hAnsi="Times New Roman" w:cs="Times New Roman"/>
          <w:sz w:val="28"/>
          <w:szCs w:val="28"/>
        </w:rPr>
      </w:pPr>
      <w:r w:rsidRPr="00615684">
        <w:rPr>
          <w:rFonts w:ascii="Times New Roman" w:hAnsi="Times New Roman" w:cs="Times New Roman"/>
          <w:sz w:val="28"/>
          <w:szCs w:val="28"/>
        </w:rPr>
        <w:t>Голосование проходит в два этапа. На первом читатели портала предлагают сво</w:t>
      </w:r>
      <w:r w:rsidRPr="00615684">
        <w:rPr>
          <w:rFonts w:ascii="Times New Roman" w:hAnsi="Times New Roman" w:cs="Times New Roman"/>
          <w:sz w:val="28"/>
          <w:szCs w:val="28"/>
        </w:rPr>
        <w:t xml:space="preserve">их номинантов. Затем в каждой номинации выбирается по 10 самых упоминаемых участников и формируется шорт-лист премии. Второй этап </w:t>
      </w:r>
      <w:r w:rsidRPr="00615684">
        <w:rPr>
          <w:rFonts w:ascii="Times New Roman" w:hAnsi="Times New Roman" w:cs="Times New Roman"/>
          <w:sz w:val="28"/>
          <w:szCs w:val="28"/>
        </w:rPr>
        <w:t>—</w:t>
      </w:r>
      <w:r w:rsidR="006156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615684">
        <w:rPr>
          <w:rFonts w:ascii="Times New Roman" w:hAnsi="Times New Roman" w:cs="Times New Roman"/>
          <w:sz w:val="28"/>
          <w:szCs w:val="28"/>
        </w:rPr>
        <w:t>голосование в режиме онлайн. Его итоги подводятся и объявляются непосредственно на церемонии вручения Народной премии.</w:t>
      </w:r>
    </w:p>
    <w:p w14:paraId="00000011" w14:textId="37BDA7E2" w:rsidR="009B123A" w:rsidRDefault="001C0522">
      <w:pPr>
        <w:rPr>
          <w:rFonts w:ascii="Times New Roman" w:hAnsi="Times New Roman" w:cs="Times New Roman"/>
          <w:sz w:val="28"/>
          <w:szCs w:val="28"/>
          <w:lang w:val="ru-RU"/>
        </w:rPr>
      </w:pPr>
      <w:r w:rsidRPr="00615684">
        <w:rPr>
          <w:rFonts w:ascii="Times New Roman" w:hAnsi="Times New Roman" w:cs="Times New Roman"/>
          <w:sz w:val="28"/>
          <w:szCs w:val="28"/>
        </w:rPr>
        <w:t xml:space="preserve">Каждый год на финал собираются не только участники, гости и друзья редакции НГС, но и популярные герои и звезды. </w:t>
      </w:r>
      <w:hyperlink r:id="rId11" w:history="1">
        <w:r w:rsidR="00615684" w:rsidRPr="00615684">
          <w:rPr>
            <w:rStyle w:val="a5"/>
            <w:rFonts w:ascii="Times New Roman" w:hAnsi="Times New Roman" w:cs="Times New Roman"/>
            <w:sz w:val="28"/>
            <w:szCs w:val="28"/>
            <w:lang w:val="ru-RU"/>
          </w:rPr>
          <w:t>Онлайн-трансляция события</w:t>
        </w:r>
      </w:hyperlink>
      <w:bookmarkEnd w:id="0"/>
    </w:p>
    <w:p w14:paraId="23A0EC27" w14:textId="77777777" w:rsidR="001C0522" w:rsidRPr="001C0522" w:rsidRDefault="001C0522" w:rsidP="001C0522">
      <w:pPr>
        <w:shd w:val="clear" w:color="auto" w:fill="FFFFFF"/>
        <w:spacing w:after="300"/>
        <w:rPr>
          <w:sz w:val="28"/>
          <w:szCs w:val="28"/>
        </w:rPr>
      </w:pPr>
      <w:r w:rsidRPr="001C0522">
        <w:rPr>
          <w:sz w:val="28"/>
          <w:szCs w:val="28"/>
        </w:rPr>
        <w:t>_________________________________________________________</w:t>
      </w:r>
    </w:p>
    <w:p w14:paraId="6F904BE9" w14:textId="77777777" w:rsidR="001C0522" w:rsidRPr="001C0522" w:rsidRDefault="001C0522" w:rsidP="001C0522">
      <w:r w:rsidRPr="001C0522">
        <w:t xml:space="preserve">Для СМИ </w:t>
      </w:r>
      <w:hyperlink r:id="rId12" w:history="1">
        <w:r w:rsidRPr="001C0522">
          <w:rPr>
            <w:color w:val="0000FF"/>
            <w:u w:val="single"/>
            <w:lang w:val="en-US"/>
          </w:rPr>
          <w:t>is</w:t>
        </w:r>
        <w:r w:rsidRPr="001C0522">
          <w:rPr>
            <w:color w:val="0000FF"/>
            <w:u w:val="single"/>
          </w:rPr>
          <w:t>@</w:t>
        </w:r>
        <w:proofErr w:type="spellStart"/>
        <w:r w:rsidRPr="001C0522">
          <w:rPr>
            <w:color w:val="0000FF"/>
            <w:u w:val="single"/>
            <w:lang w:val="en-US"/>
          </w:rPr>
          <w:t>nstu</w:t>
        </w:r>
        <w:proofErr w:type="spellEnd"/>
        <w:r w:rsidRPr="001C0522">
          <w:rPr>
            <w:color w:val="0000FF"/>
            <w:u w:val="single"/>
          </w:rPr>
          <w:t>.</w:t>
        </w:r>
        <w:proofErr w:type="spellStart"/>
        <w:r w:rsidRPr="001C0522">
          <w:rPr>
            <w:color w:val="0000FF"/>
            <w:u w:val="single"/>
            <w:lang w:val="en-US"/>
          </w:rPr>
          <w:t>ru</w:t>
        </w:r>
        <w:proofErr w:type="spellEnd"/>
      </w:hyperlink>
    </w:p>
    <w:p w14:paraId="0DBD2F3F" w14:textId="77777777" w:rsidR="001C0522" w:rsidRPr="001C0522" w:rsidRDefault="001C0522" w:rsidP="001C0522">
      <w:pPr>
        <w:rPr>
          <w:color w:val="0000FF"/>
          <w:u w:val="single"/>
        </w:rPr>
      </w:pPr>
      <w:r w:rsidRPr="001C0522">
        <w:t>___________________________________________________________________</w:t>
      </w:r>
    </w:p>
    <w:tbl>
      <w:tblPr>
        <w:tblW w:w="8614" w:type="dxa"/>
        <w:tblLayout w:type="fixed"/>
        <w:tblLook w:val="0400" w:firstRow="0" w:lastRow="0" w:firstColumn="0" w:lastColumn="0" w:noHBand="0" w:noVBand="1"/>
      </w:tblPr>
      <w:tblGrid>
        <w:gridCol w:w="2835"/>
        <w:gridCol w:w="2835"/>
        <w:gridCol w:w="2694"/>
        <w:gridCol w:w="250"/>
      </w:tblGrid>
      <w:tr w:rsidR="001C0522" w:rsidRPr="001C0522" w14:paraId="25F83C02" w14:textId="77777777" w:rsidTr="001F59A6">
        <w:tc>
          <w:tcPr>
            <w:tcW w:w="2835" w:type="dxa"/>
            <w:shd w:val="clear" w:color="auto" w:fill="auto"/>
          </w:tcPr>
          <w:p w14:paraId="2DCA3245" w14:textId="77777777" w:rsidR="001C0522" w:rsidRPr="001C0522" w:rsidRDefault="001C0522" w:rsidP="001C0522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1C0522">
              <w:rPr>
                <w:noProof/>
                <w:lang w:val="ru-RU"/>
              </w:rPr>
              <w:drawing>
                <wp:inline distT="0" distB="0" distL="0" distR="0" wp14:anchorId="3F22D771" wp14:editId="36AFE52A">
                  <wp:extent cx="152400" cy="142875"/>
                  <wp:effectExtent l="0" t="0" r="0" b="9525"/>
                  <wp:docPr id="7" name="Рисунок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1C0522">
                <w:rPr>
                  <w:color w:val="0000FF"/>
                  <w:u w:val="single"/>
                  <w:lang w:val="en-US"/>
                </w:rPr>
                <w:t>twitter.com/</w:t>
              </w:r>
              <w:proofErr w:type="spellStart"/>
              <w:r w:rsidRPr="001C0522">
                <w:rPr>
                  <w:color w:val="0000FF"/>
                  <w:u w:val="single"/>
                  <w:lang w:val="en-US"/>
                </w:rPr>
                <w:t>nstu_news</w:t>
              </w:r>
              <w:proofErr w:type="spellEnd"/>
            </w:hyperlink>
          </w:p>
          <w:p w14:paraId="40F74540" w14:textId="77777777" w:rsidR="001C0522" w:rsidRPr="001C0522" w:rsidRDefault="001C0522" w:rsidP="001C0522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1C0522">
              <w:rPr>
                <w:noProof/>
                <w:lang w:val="ru-RU"/>
              </w:rPr>
              <w:drawing>
                <wp:inline distT="0" distB="0" distL="0" distR="0" wp14:anchorId="14F7514E" wp14:editId="6EF6D707">
                  <wp:extent cx="152400" cy="152400"/>
                  <wp:effectExtent l="0" t="0" r="0" b="0"/>
                  <wp:docPr id="6" name="Рисунок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1C0522">
                <w:rPr>
                  <w:color w:val="0000FF"/>
                  <w:u w:val="single"/>
                  <w:lang w:val="en-US"/>
                </w:rPr>
                <w:t>vk.com/</w:t>
              </w:r>
              <w:proofErr w:type="spellStart"/>
              <w:r w:rsidRPr="001C0522">
                <w:rPr>
                  <w:color w:val="0000FF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2835" w:type="dxa"/>
            <w:shd w:val="clear" w:color="auto" w:fill="auto"/>
          </w:tcPr>
          <w:p w14:paraId="69288D53" w14:textId="77777777" w:rsidR="001C0522" w:rsidRPr="001C0522" w:rsidRDefault="001C0522" w:rsidP="001C0522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line="259" w:lineRule="auto"/>
              <w:ind w:left="714" w:hanging="357"/>
              <w:contextualSpacing/>
              <w:rPr>
                <w:lang w:val="en-US"/>
              </w:rPr>
            </w:pPr>
            <w:r w:rsidRPr="001C0522">
              <w:rPr>
                <w:noProof/>
                <w:lang w:val="ru-RU"/>
              </w:rPr>
              <w:drawing>
                <wp:inline distT="0" distB="0" distL="0" distR="0" wp14:anchorId="0EA42281" wp14:editId="49CC6530">
                  <wp:extent cx="152400" cy="152400"/>
                  <wp:effectExtent l="0" t="0" r="0" b="0"/>
                  <wp:docPr id="5" name="Рисунок 5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1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8">
              <w:r w:rsidRPr="001C0522">
                <w:rPr>
                  <w:color w:val="0000FF"/>
                  <w:u w:val="single"/>
                  <w:lang w:val="en-US"/>
                </w:rPr>
                <w:t>nstu.ru/</w:t>
              </w:r>
              <w:proofErr w:type="spellStart"/>
              <w:r w:rsidRPr="001C0522">
                <w:rPr>
                  <w:color w:val="0000FF"/>
                  <w:u w:val="single"/>
                  <w:lang w:val="en-US"/>
                </w:rPr>
                <w:t>fotobank</w:t>
              </w:r>
              <w:proofErr w:type="spellEnd"/>
            </w:hyperlink>
          </w:p>
          <w:p w14:paraId="53C2AAA1" w14:textId="77777777" w:rsidR="001C0522" w:rsidRPr="001C0522" w:rsidRDefault="001C0522" w:rsidP="001C0522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line="259" w:lineRule="auto"/>
              <w:ind w:left="714" w:hanging="357"/>
              <w:contextualSpacing/>
              <w:rPr>
                <w:lang w:val="en-US"/>
              </w:rPr>
            </w:pPr>
            <w:r w:rsidRPr="001C0522">
              <w:rPr>
                <w:noProof/>
                <w:lang w:val="ru-RU"/>
              </w:rPr>
              <w:drawing>
                <wp:inline distT="0" distB="0" distL="0" distR="0" wp14:anchorId="4152B05D" wp14:editId="1C44B608">
                  <wp:extent cx="152400" cy="142875"/>
                  <wp:effectExtent l="0" t="0" r="0" b="9525"/>
                  <wp:docPr id="4" name="Рисунок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0">
              <w:r w:rsidRPr="001C0522">
                <w:rPr>
                  <w:color w:val="0000FF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2694" w:type="dxa"/>
            <w:shd w:val="clear" w:color="auto" w:fill="auto"/>
          </w:tcPr>
          <w:p w14:paraId="6E18B788" w14:textId="77777777" w:rsidR="001C0522" w:rsidRPr="001C0522" w:rsidRDefault="001C0522" w:rsidP="001C0522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1C0522">
              <w:rPr>
                <w:noProof/>
                <w:lang w:val="ru-RU"/>
              </w:rPr>
              <w:drawing>
                <wp:inline distT="0" distB="0" distL="0" distR="0" wp14:anchorId="13080702" wp14:editId="360190BF">
                  <wp:extent cx="142875" cy="152400"/>
                  <wp:effectExtent l="0" t="0" r="9525" b="0"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2">
              <w:r w:rsidRPr="001C0522">
                <w:rPr>
                  <w:color w:val="0000FF"/>
                  <w:u w:val="single"/>
                  <w:lang w:val="en-US"/>
                </w:rPr>
                <w:t>nstu.ru/news</w:t>
              </w:r>
            </w:hyperlink>
          </w:p>
          <w:p w14:paraId="4545BC77" w14:textId="77777777" w:rsidR="001C0522" w:rsidRPr="001C0522" w:rsidRDefault="001C0522" w:rsidP="001C0522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1C0522">
              <w:rPr>
                <w:noProof/>
                <w:lang w:val="ru-RU"/>
              </w:rPr>
              <w:drawing>
                <wp:inline distT="0" distB="0" distL="0" distR="0" wp14:anchorId="751AD1FD" wp14:editId="20F6D89D">
                  <wp:extent cx="152400" cy="142875"/>
                  <wp:effectExtent l="0" t="0" r="0" b="9525"/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4">
              <w:r w:rsidRPr="001C0522">
                <w:rPr>
                  <w:color w:val="0000FF"/>
                  <w:u w:val="single"/>
                  <w:lang w:val="en-US"/>
                </w:rPr>
                <w:t>nstu.ru/</w:t>
              </w:r>
              <w:proofErr w:type="spellStart"/>
              <w:r w:rsidRPr="001C0522">
                <w:rPr>
                  <w:color w:val="0000FF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250" w:type="dxa"/>
            <w:shd w:val="clear" w:color="auto" w:fill="auto"/>
          </w:tcPr>
          <w:p w14:paraId="1F5BF5FA" w14:textId="77777777" w:rsidR="001C0522" w:rsidRPr="001C0522" w:rsidRDefault="001C0522" w:rsidP="001C0522">
            <w:pPr>
              <w:tabs>
                <w:tab w:val="center" w:pos="4677"/>
                <w:tab w:val="right" w:pos="9355"/>
              </w:tabs>
            </w:pPr>
          </w:p>
        </w:tc>
      </w:tr>
    </w:tbl>
    <w:p w14:paraId="0B24F392" w14:textId="77777777" w:rsidR="001C0522" w:rsidRPr="00615684" w:rsidRDefault="001C0522">
      <w:pPr>
        <w:rPr>
          <w:rFonts w:ascii="Times New Roman" w:hAnsi="Times New Roman" w:cs="Times New Roman"/>
          <w:sz w:val="28"/>
          <w:szCs w:val="28"/>
          <w:shd w:val="clear" w:color="auto" w:fill="F2F3F5"/>
          <w:lang w:val="ru-RU"/>
        </w:rPr>
      </w:pPr>
    </w:p>
    <w:sectPr w:rsidR="001C0522" w:rsidRPr="00615684">
      <w:headerReference w:type="default" r:id="rId25"/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0282A47" w14:textId="77777777" w:rsidR="00000000" w:rsidRDefault="001C0522">
      <w:pPr>
        <w:spacing w:line="240" w:lineRule="auto"/>
      </w:pPr>
      <w:r>
        <w:separator/>
      </w:r>
    </w:p>
  </w:endnote>
  <w:endnote w:type="continuationSeparator" w:id="0">
    <w:p w14:paraId="73D57B59" w14:textId="77777777" w:rsidR="00000000" w:rsidRDefault="001C0522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E9417E9" w14:textId="77777777" w:rsidR="00000000" w:rsidRDefault="001C0522">
      <w:pPr>
        <w:spacing w:line="240" w:lineRule="auto"/>
      </w:pPr>
      <w:r>
        <w:separator/>
      </w:r>
    </w:p>
  </w:footnote>
  <w:footnote w:type="continuationSeparator" w:id="0">
    <w:p w14:paraId="316C28EA" w14:textId="77777777" w:rsidR="00000000" w:rsidRDefault="001C0522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0000012" w14:textId="77777777" w:rsidR="009B123A" w:rsidRDefault="009B123A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8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123A"/>
    <w:rsid w:val="001C0522"/>
    <w:rsid w:val="00615684"/>
    <w:rsid w:val="006620EA"/>
    <w:rsid w:val="009B123A"/>
    <w:rsid w:val="00C96C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60AA91EF"/>
  <w15:docId w15:val="{AAE3644C-81A1-4383-8686-315EB1E12D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character" w:styleId="a5">
    <w:name w:val="Hyperlink"/>
    <w:basedOn w:val="a0"/>
    <w:uiPriority w:val="99"/>
    <w:unhideWhenUsed/>
    <w:rsid w:val="00615684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ngs.ru/text/gorod/2023/06/05/72369359/" TargetMode="External"/><Relationship Id="rId13" Type="http://schemas.openxmlformats.org/officeDocument/2006/relationships/image" Target="media/image3.png"/><Relationship Id="rId18" Type="http://schemas.openxmlformats.org/officeDocument/2006/relationships/hyperlink" Target="http://www.nstu.ru/fotobank/" TargetMode="External"/><Relationship Id="rId26" Type="http://schemas.openxmlformats.org/officeDocument/2006/relationships/fontTable" Target="fontTable.xml"/><Relationship Id="rId3" Type="http://schemas.openxmlformats.org/officeDocument/2006/relationships/settings" Target="settings.xml"/><Relationship Id="rId21" Type="http://schemas.openxmlformats.org/officeDocument/2006/relationships/image" Target="media/image7.png"/><Relationship Id="rId7" Type="http://schemas.openxmlformats.org/officeDocument/2006/relationships/image" Target="media/image2.png"/><Relationship Id="rId12" Type="http://schemas.openxmlformats.org/officeDocument/2006/relationships/hyperlink" Target="mailto:is@nstu.ru" TargetMode="External"/><Relationship Id="rId17" Type="http://schemas.openxmlformats.org/officeDocument/2006/relationships/image" Target="media/image5.jpeg"/><Relationship Id="rId25" Type="http://schemas.openxmlformats.org/officeDocument/2006/relationships/header" Target="header1.xml"/><Relationship Id="rId2" Type="http://schemas.openxmlformats.org/officeDocument/2006/relationships/styles" Target="styles.xml"/><Relationship Id="rId16" Type="http://schemas.openxmlformats.org/officeDocument/2006/relationships/hyperlink" Target="https://vk.com/nstu_vk" TargetMode="External"/><Relationship Id="rId20" Type="http://schemas.openxmlformats.org/officeDocument/2006/relationships/hyperlink" Target="http://www.nstu.ru/video/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ngs.ru/text/gorod/2023/06/05/72369359/" TargetMode="External"/><Relationship Id="rId24" Type="http://schemas.openxmlformats.org/officeDocument/2006/relationships/hyperlink" Target="http://www.nstu.ru/pressreleases" TargetMode="External"/><Relationship Id="rId5" Type="http://schemas.openxmlformats.org/officeDocument/2006/relationships/footnotes" Target="footnotes.xml"/><Relationship Id="rId15" Type="http://schemas.openxmlformats.org/officeDocument/2006/relationships/image" Target="media/image4.png"/><Relationship Id="rId23" Type="http://schemas.openxmlformats.org/officeDocument/2006/relationships/image" Target="media/image8.png"/><Relationship Id="rId10" Type="http://schemas.openxmlformats.org/officeDocument/2006/relationships/hyperlink" Target="https://www.nstu.ru/science/news_more?idnews=144481" TargetMode="External"/><Relationship Id="rId19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hyperlink" Target="https://www.nstu.ru/announcements/news_more?idnews=138682" TargetMode="External"/><Relationship Id="rId14" Type="http://schemas.openxmlformats.org/officeDocument/2006/relationships/hyperlink" Target="https://twitter.com/nstu_news" TargetMode="External"/><Relationship Id="rId22" Type="http://schemas.openxmlformats.org/officeDocument/2006/relationships/hyperlink" Target="http://www.nstu.ru/news" TargetMode="External"/><Relationship Id="rId27" Type="http://schemas.openxmlformats.org/officeDocument/2006/relationships/theme" Target="theme/theme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583</Words>
  <Characters>3324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UIP-User</dc:creator>
  <cp:lastModifiedBy>UIP-User</cp:lastModifiedBy>
  <cp:revision>2</cp:revision>
  <dcterms:created xsi:type="dcterms:W3CDTF">2023-06-06T04:58:00Z</dcterms:created>
  <dcterms:modified xsi:type="dcterms:W3CDTF">2023-06-06T04:58:00Z</dcterms:modified>
</cp:coreProperties>
</file>