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0DE" w:rsidRDefault="007B2BF0">
      <w:pPr>
        <w:rPr>
          <w:b/>
        </w:rPr>
      </w:pPr>
      <w:r>
        <w:rPr>
          <w:b/>
          <w:noProof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70DE" w:rsidRDefault="00DF3E1D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</w:t>
      </w:r>
      <w:r w:rsidR="009D3D34">
        <w:rPr>
          <w:rFonts w:ascii="Times New Roman" w:eastAsia="Times New Roman" w:hAnsi="Times New Roman" w:cs="Times New Roman"/>
          <w:b/>
          <w:lang w:val="en-US"/>
        </w:rPr>
        <w:t>9</w:t>
      </w:r>
      <w:r>
        <w:rPr>
          <w:rFonts w:ascii="Times New Roman" w:eastAsia="Times New Roman" w:hAnsi="Times New Roman" w:cs="Times New Roman"/>
          <w:b/>
        </w:rPr>
        <w:t xml:space="preserve"> октября</w:t>
      </w:r>
      <w:r w:rsidR="007B2BF0">
        <w:rPr>
          <w:rFonts w:ascii="Times New Roman" w:eastAsia="Times New Roman" w:hAnsi="Times New Roman" w:cs="Times New Roman"/>
          <w:b/>
        </w:rPr>
        <w:t xml:space="preserve"> 2023 года</w:t>
      </w:r>
    </w:p>
    <w:p w:rsidR="006070DE" w:rsidRDefault="007B2BF0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Пресс-релиз</w:t>
      </w:r>
    </w:p>
    <w:p w:rsidR="009D3D34" w:rsidRDefault="009D3D34" w:rsidP="009D3D34">
      <w:pPr>
        <w:pStyle w:val="1"/>
        <w:keepNext w:val="0"/>
        <w:keepLines w:val="0"/>
        <w:shd w:val="clear" w:color="auto" w:fill="FFFFFF"/>
        <w:spacing w:before="0" w:after="0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0" w:name="_mxqtoegiev5b" w:colFirst="0" w:colLast="0"/>
      <w:bookmarkEnd w:id="0"/>
    </w:p>
    <w:p w:rsidR="009D3D34" w:rsidRPr="009D3D34" w:rsidRDefault="009D3D34" w:rsidP="009D3D34">
      <w:pPr>
        <w:pStyle w:val="1"/>
        <w:keepNext w:val="0"/>
        <w:keepLines w:val="0"/>
        <w:shd w:val="clear" w:color="auto" w:fill="FFFFFF"/>
        <w:spacing w:before="0" w:after="0"/>
        <w:rPr>
          <w:rFonts w:ascii="Times New Roman" w:hAnsi="Times New Roman" w:cs="Times New Roman"/>
          <w:b/>
          <w:sz w:val="28"/>
          <w:szCs w:val="28"/>
        </w:rPr>
      </w:pPr>
      <w:r w:rsidRPr="009D3D34">
        <w:rPr>
          <w:rFonts w:ascii="Times New Roman" w:hAnsi="Times New Roman" w:cs="Times New Roman"/>
          <w:b/>
          <w:sz w:val="28"/>
          <w:szCs w:val="28"/>
        </w:rPr>
        <w:t>«</w:t>
      </w:r>
      <w:proofErr w:type="spellStart"/>
      <w:r w:rsidRPr="009D3D34">
        <w:rPr>
          <w:rFonts w:ascii="Times New Roman" w:hAnsi="Times New Roman" w:cs="Times New Roman"/>
          <w:b/>
          <w:sz w:val="28"/>
          <w:szCs w:val="28"/>
        </w:rPr>
        <w:t>АБЦейка</w:t>
      </w:r>
      <w:proofErr w:type="spellEnd"/>
      <w:r w:rsidRPr="009D3D34">
        <w:rPr>
          <w:rFonts w:ascii="Times New Roman" w:hAnsi="Times New Roman" w:cs="Times New Roman"/>
          <w:b/>
          <w:sz w:val="28"/>
          <w:szCs w:val="28"/>
        </w:rPr>
        <w:t>»: в НГТУ НЭТИ создали приложение для развития речи детей</w:t>
      </w:r>
    </w:p>
    <w:p w:rsidR="009D3D34" w:rsidRPr="009D3D34" w:rsidRDefault="009D3D34" w:rsidP="009D3D34">
      <w:pPr>
        <w:pStyle w:val="normal"/>
        <w:spacing w:before="240"/>
        <w:rPr>
          <w:rFonts w:ascii="Times New Roman" w:hAnsi="Times New Roman" w:cs="Times New Roman"/>
          <w:b/>
          <w:sz w:val="28"/>
          <w:szCs w:val="28"/>
        </w:rPr>
      </w:pPr>
      <w:r w:rsidRPr="009D3D34">
        <w:rPr>
          <w:rFonts w:ascii="Times New Roman" w:hAnsi="Times New Roman" w:cs="Times New Roman"/>
          <w:b/>
          <w:sz w:val="28"/>
          <w:szCs w:val="28"/>
        </w:rPr>
        <w:t xml:space="preserve">Ассистент кафедры производственного менеджмента и экономики энергетики Новосибирского государственного технического университета НЭТИ </w:t>
      </w:r>
      <w:proofErr w:type="spellStart"/>
      <w:r w:rsidRPr="009D3D34">
        <w:rPr>
          <w:rFonts w:ascii="Times New Roman" w:hAnsi="Times New Roman" w:cs="Times New Roman"/>
          <w:b/>
          <w:sz w:val="28"/>
          <w:szCs w:val="28"/>
        </w:rPr>
        <w:t>Алтынгуль</w:t>
      </w:r>
      <w:proofErr w:type="spellEnd"/>
      <w:r w:rsidRPr="009D3D3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D3D34">
        <w:rPr>
          <w:rFonts w:ascii="Times New Roman" w:hAnsi="Times New Roman" w:cs="Times New Roman"/>
          <w:b/>
          <w:sz w:val="28"/>
          <w:szCs w:val="28"/>
        </w:rPr>
        <w:t>Кубисенова</w:t>
      </w:r>
      <w:proofErr w:type="spellEnd"/>
      <w:r w:rsidRPr="009D3D34">
        <w:rPr>
          <w:rFonts w:ascii="Times New Roman" w:hAnsi="Times New Roman" w:cs="Times New Roman"/>
          <w:b/>
          <w:sz w:val="28"/>
          <w:szCs w:val="28"/>
        </w:rPr>
        <w:t xml:space="preserve"> совместно с командой разработала приложение «</w:t>
      </w:r>
      <w:proofErr w:type="spellStart"/>
      <w:r w:rsidRPr="009D3D34">
        <w:rPr>
          <w:rFonts w:ascii="Times New Roman" w:hAnsi="Times New Roman" w:cs="Times New Roman"/>
          <w:b/>
          <w:sz w:val="28"/>
          <w:szCs w:val="28"/>
        </w:rPr>
        <w:t>АБЦейка</w:t>
      </w:r>
      <w:proofErr w:type="spellEnd"/>
      <w:r w:rsidRPr="009D3D34">
        <w:rPr>
          <w:rFonts w:ascii="Times New Roman" w:hAnsi="Times New Roman" w:cs="Times New Roman"/>
          <w:b/>
          <w:sz w:val="28"/>
          <w:szCs w:val="28"/>
        </w:rPr>
        <w:t xml:space="preserve">», которое поможет развитию речи детей, а также людей, перенесших инсульт. Особенность разработки заключается в использовании </w:t>
      </w:r>
      <w:proofErr w:type="spellStart"/>
      <w:r w:rsidRPr="009D3D34">
        <w:rPr>
          <w:rFonts w:ascii="Times New Roman" w:hAnsi="Times New Roman" w:cs="Times New Roman"/>
          <w:b/>
          <w:sz w:val="28"/>
          <w:szCs w:val="28"/>
        </w:rPr>
        <w:t>нейросети</w:t>
      </w:r>
      <w:proofErr w:type="spellEnd"/>
      <w:r w:rsidRPr="009D3D34">
        <w:rPr>
          <w:rFonts w:ascii="Times New Roman" w:hAnsi="Times New Roman" w:cs="Times New Roman"/>
          <w:b/>
          <w:sz w:val="28"/>
          <w:szCs w:val="28"/>
        </w:rPr>
        <w:t>, которая дает обратную связь ребенку.</w:t>
      </w:r>
    </w:p>
    <w:p w:rsidR="009D3D34" w:rsidRPr="009D3D34" w:rsidRDefault="009D3D34" w:rsidP="009D3D34">
      <w:pPr>
        <w:pStyle w:val="normal"/>
        <w:rPr>
          <w:rFonts w:ascii="Times New Roman" w:hAnsi="Times New Roman" w:cs="Times New Roman"/>
          <w:sz w:val="28"/>
          <w:szCs w:val="28"/>
        </w:rPr>
      </w:pPr>
      <w:r w:rsidRPr="009D3D34">
        <w:rPr>
          <w:rFonts w:ascii="Times New Roman" w:hAnsi="Times New Roman" w:cs="Times New Roman"/>
          <w:sz w:val="28"/>
          <w:szCs w:val="28"/>
        </w:rPr>
        <w:t xml:space="preserve">«В нашей команде разработчиков есть социальный педагог, создавший свои интерактивные книги для развития речи ребенка. На их основе мы и решили разработать специализированное приложение, развивающее речь через игру. Оно создано на основе </w:t>
      </w:r>
      <w:proofErr w:type="spellStart"/>
      <w:r w:rsidRPr="009D3D34">
        <w:rPr>
          <w:rFonts w:ascii="Times New Roman" w:hAnsi="Times New Roman" w:cs="Times New Roman"/>
          <w:sz w:val="28"/>
          <w:szCs w:val="28"/>
        </w:rPr>
        <w:t>нейросети</w:t>
      </w:r>
      <w:proofErr w:type="spellEnd"/>
      <w:r w:rsidRPr="009D3D34">
        <w:rPr>
          <w:rFonts w:ascii="Times New Roman" w:hAnsi="Times New Roman" w:cs="Times New Roman"/>
          <w:sz w:val="28"/>
          <w:szCs w:val="28"/>
        </w:rPr>
        <w:t xml:space="preserve">, которая может диагностировать речь ребенка, выбирать программу игр для развития, позволяет родителям и специалистам-логопедам отслеживать прогресс. Мобильные игры в приложении распознают речь и мотивируют ребенка произносить звуки самостоятельно. А упражнения, созданные на основе современных методик, развивают </w:t>
      </w:r>
      <w:proofErr w:type="spellStart"/>
      <w:r w:rsidRPr="009D3D34">
        <w:rPr>
          <w:rFonts w:ascii="Times New Roman" w:hAnsi="Times New Roman" w:cs="Times New Roman"/>
          <w:sz w:val="28"/>
          <w:szCs w:val="28"/>
        </w:rPr>
        <w:t>когнитивно-речевые</w:t>
      </w:r>
      <w:proofErr w:type="spellEnd"/>
      <w:r w:rsidRPr="009D3D34">
        <w:rPr>
          <w:rFonts w:ascii="Times New Roman" w:hAnsi="Times New Roman" w:cs="Times New Roman"/>
          <w:sz w:val="28"/>
          <w:szCs w:val="28"/>
        </w:rPr>
        <w:t xml:space="preserve"> функции и помогают исправлять дефекты», </w:t>
      </w:r>
      <w:r w:rsidRPr="009D3D34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Pr="009D3D34">
        <w:rPr>
          <w:rFonts w:ascii="Times New Roman" w:hAnsi="Times New Roman" w:cs="Times New Roman"/>
          <w:sz w:val="28"/>
          <w:szCs w:val="28"/>
        </w:rPr>
        <w:t xml:space="preserve">рассказала </w:t>
      </w:r>
      <w:proofErr w:type="spellStart"/>
      <w:r w:rsidRPr="009D3D34">
        <w:rPr>
          <w:rFonts w:ascii="Times New Roman" w:hAnsi="Times New Roman" w:cs="Times New Roman"/>
          <w:sz w:val="28"/>
          <w:szCs w:val="28"/>
        </w:rPr>
        <w:t>Алтынгуль</w:t>
      </w:r>
      <w:proofErr w:type="spellEnd"/>
      <w:r w:rsidRPr="009D3D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3D34">
        <w:rPr>
          <w:rFonts w:ascii="Times New Roman" w:hAnsi="Times New Roman" w:cs="Times New Roman"/>
          <w:sz w:val="28"/>
          <w:szCs w:val="28"/>
        </w:rPr>
        <w:t>Кубисенова</w:t>
      </w:r>
      <w:proofErr w:type="spellEnd"/>
      <w:r w:rsidRPr="009D3D3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D3D34" w:rsidRPr="009D3D34" w:rsidRDefault="009D3D34" w:rsidP="009D3D34">
      <w:pPr>
        <w:pStyle w:val="normal"/>
        <w:rPr>
          <w:rFonts w:ascii="Times New Roman" w:hAnsi="Times New Roman" w:cs="Times New Roman"/>
          <w:sz w:val="28"/>
          <w:szCs w:val="28"/>
        </w:rPr>
      </w:pPr>
      <w:r w:rsidRPr="009D3D34">
        <w:rPr>
          <w:rFonts w:ascii="Times New Roman" w:hAnsi="Times New Roman" w:cs="Times New Roman"/>
          <w:sz w:val="28"/>
          <w:szCs w:val="28"/>
        </w:rPr>
        <w:t>Для работы в приложении родители проходят регистрацию, далее через игры происходит диагностика речи ребенка, позволяющая установить уровень развития речевого аппарата. Опираясь на полученные данные, искусственный интеллект составляет индивидуальную программу развития в виде набора определенных игр. Родители могут отслеживать этапы обучения, а также прогресс ребенка. В случае если очевидных улучшений не наблюдается, в приложении размещена база данных логопедов, к которым можно обратиться за помощью.</w:t>
      </w:r>
    </w:p>
    <w:p w:rsidR="009D3D34" w:rsidRPr="009D3D34" w:rsidRDefault="009D3D34" w:rsidP="009D3D34">
      <w:pPr>
        <w:pStyle w:val="normal"/>
        <w:rPr>
          <w:rFonts w:ascii="Times New Roman" w:hAnsi="Times New Roman" w:cs="Times New Roman"/>
          <w:sz w:val="28"/>
          <w:szCs w:val="28"/>
        </w:rPr>
      </w:pPr>
      <w:r w:rsidRPr="009D3D34">
        <w:rPr>
          <w:rFonts w:ascii="Times New Roman" w:hAnsi="Times New Roman" w:cs="Times New Roman"/>
          <w:sz w:val="28"/>
          <w:szCs w:val="28"/>
        </w:rPr>
        <w:t>«Игра происходит следующим образом: голосовой помощник выводит на экран элементы изображения, ребенок должен собрать полную карт</w:t>
      </w:r>
      <w:r>
        <w:rPr>
          <w:rFonts w:ascii="Times New Roman" w:hAnsi="Times New Roman" w:cs="Times New Roman"/>
          <w:sz w:val="28"/>
          <w:szCs w:val="28"/>
        </w:rPr>
        <w:t xml:space="preserve">инку, далее голосовой помощник </w:t>
      </w:r>
      <w:r w:rsidRPr="009D3D34">
        <w:rPr>
          <w:rFonts w:ascii="Times New Roman" w:hAnsi="Times New Roman" w:cs="Times New Roman"/>
          <w:sz w:val="28"/>
          <w:szCs w:val="28"/>
        </w:rPr>
        <w:t xml:space="preserve">просит озвучить то, что получилось. Если ребенок произносит неправильно или нечетко слово, голосовой помощник повторяет его до тех пор, пока ребенок не скажет верно. Таким образом, </w:t>
      </w:r>
      <w:proofErr w:type="gramStart"/>
      <w:r w:rsidRPr="009D3D34">
        <w:rPr>
          <w:rFonts w:ascii="Times New Roman" w:hAnsi="Times New Roman" w:cs="Times New Roman"/>
          <w:sz w:val="28"/>
          <w:szCs w:val="28"/>
        </w:rPr>
        <w:lastRenderedPageBreak/>
        <w:t>обучающийся</w:t>
      </w:r>
      <w:proofErr w:type="gramEnd"/>
      <w:r w:rsidRPr="009D3D34">
        <w:rPr>
          <w:rFonts w:ascii="Times New Roman" w:hAnsi="Times New Roman" w:cs="Times New Roman"/>
          <w:sz w:val="28"/>
          <w:szCs w:val="28"/>
        </w:rPr>
        <w:t xml:space="preserve"> слышит и старается повторить правильное произношение. Если же ребенок только выговаривает слова, но еще не разговаривает, то его просят произносить не слово, а определенные звуки», </w:t>
      </w:r>
      <w:r w:rsidRPr="009D3D34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9D3D34">
        <w:rPr>
          <w:rFonts w:ascii="Times New Roman" w:hAnsi="Times New Roman" w:cs="Times New Roman"/>
          <w:sz w:val="28"/>
          <w:szCs w:val="28"/>
        </w:rPr>
        <w:t xml:space="preserve"> дополнила </w:t>
      </w:r>
      <w:proofErr w:type="spellStart"/>
      <w:r w:rsidRPr="009D3D34">
        <w:rPr>
          <w:rFonts w:ascii="Times New Roman" w:hAnsi="Times New Roman" w:cs="Times New Roman"/>
          <w:sz w:val="28"/>
          <w:szCs w:val="28"/>
        </w:rPr>
        <w:t>Алтынгуль</w:t>
      </w:r>
      <w:proofErr w:type="spellEnd"/>
      <w:r w:rsidRPr="009D3D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3D34">
        <w:rPr>
          <w:rFonts w:ascii="Times New Roman" w:hAnsi="Times New Roman" w:cs="Times New Roman"/>
          <w:sz w:val="28"/>
          <w:szCs w:val="28"/>
        </w:rPr>
        <w:t>Кубисенова</w:t>
      </w:r>
      <w:proofErr w:type="spellEnd"/>
      <w:r w:rsidRPr="009D3D34">
        <w:rPr>
          <w:rFonts w:ascii="Times New Roman" w:hAnsi="Times New Roman" w:cs="Times New Roman"/>
          <w:sz w:val="28"/>
          <w:szCs w:val="28"/>
        </w:rPr>
        <w:t>.</w:t>
      </w:r>
    </w:p>
    <w:p w:rsidR="009D3D34" w:rsidRDefault="009D3D34" w:rsidP="009D3D34">
      <w:pPr>
        <w:pStyle w:val="normal"/>
      </w:pPr>
      <w:r w:rsidRPr="009D3D34">
        <w:rPr>
          <w:rFonts w:ascii="Times New Roman" w:hAnsi="Times New Roman" w:cs="Times New Roman"/>
          <w:sz w:val="28"/>
          <w:szCs w:val="28"/>
        </w:rPr>
        <w:t xml:space="preserve">На данный момент приложение рассчитано на детей от 3 до 12 лет </w:t>
      </w:r>
      <w:r w:rsidRPr="009D3D34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9D3D34">
        <w:rPr>
          <w:rFonts w:ascii="Times New Roman" w:hAnsi="Times New Roman" w:cs="Times New Roman"/>
          <w:sz w:val="28"/>
          <w:szCs w:val="28"/>
        </w:rPr>
        <w:t xml:space="preserve"> возраст, когда происходит запуск речи. Дальнейший шаг разработчиков </w:t>
      </w:r>
      <w:r w:rsidRPr="009D3D34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9D3D34">
        <w:rPr>
          <w:rFonts w:ascii="Times New Roman" w:hAnsi="Times New Roman" w:cs="Times New Roman"/>
          <w:sz w:val="28"/>
          <w:szCs w:val="28"/>
        </w:rPr>
        <w:t xml:space="preserve"> развитие приложения для использования людьми, перенесшими инсульт и иные заболевания, приводящие к нарушению работы речевого аппарата. </w:t>
      </w:r>
    </w:p>
    <w:p w:rsidR="006070DE" w:rsidRDefault="00DF3E1D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</w:t>
      </w:r>
      <w:r w:rsidR="007B2BF0">
        <w:rPr>
          <w:sz w:val="28"/>
          <w:szCs w:val="28"/>
        </w:rPr>
        <w:t>________________</w:t>
      </w:r>
    </w:p>
    <w:p w:rsidR="007B2BF0" w:rsidRDefault="007B2BF0"/>
    <w:p w:rsidR="006070DE" w:rsidRDefault="007B2BF0">
      <w:r>
        <w:t>Для СМИ</w:t>
      </w:r>
    </w:p>
    <w:p w:rsidR="006070DE" w:rsidRDefault="007B2BF0">
      <w:r w:rsidRPr="007B2BF0">
        <w:t>Пресс-секретарь НГТУ НЭТИ Елена Танажко, is@nstu.ru, +7-913-398-50-49</w:t>
      </w:r>
    </w:p>
    <w:p w:rsidR="006070DE" w:rsidRDefault="007B2BF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6070DE">
        <w:tc>
          <w:tcPr>
            <w:tcW w:w="2552" w:type="dxa"/>
            <w:shd w:val="clear" w:color="auto" w:fill="auto"/>
          </w:tcPr>
          <w:p w:rsidR="006070DE" w:rsidRDefault="003E2AE1">
            <w:pPr>
              <w:tabs>
                <w:tab w:val="center" w:pos="4677"/>
                <w:tab w:val="right" w:pos="9355"/>
              </w:tabs>
            </w:pPr>
            <w:r>
              <w:pict>
                <v:shape id="Рисунок 3" o:spid="_x0000_i1025" type="#_x0000_t75" style="width:12pt;height:12.75pt;visibility:visible;mso-wrap-style:square">
                  <v:imagedata r:id="rId6" o:title=""/>
                </v:shape>
              </w:pict>
            </w:r>
            <w:hyperlink r:id="rId7" w:history="1">
              <w:proofErr w:type="spellStart"/>
              <w:r w:rsidR="007B2BF0">
                <w:rPr>
                  <w:rStyle w:val="a7"/>
                </w:rPr>
                <w:t>Яндекс</w:t>
              </w:r>
              <w:proofErr w:type="gramStart"/>
              <w:r w:rsidR="007B2BF0">
                <w:rPr>
                  <w:rStyle w:val="a7"/>
                </w:rPr>
                <w:t>.Д</w:t>
              </w:r>
              <w:proofErr w:type="gramEnd"/>
              <w:r w:rsidR="007B2BF0">
                <w:rPr>
                  <w:rStyle w:val="a7"/>
                </w:rPr>
                <w:t>зен</w:t>
              </w:r>
              <w:proofErr w:type="spellEnd"/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proofErr w:type="spellStart"/>
            <w:r>
              <w:rPr>
                <w:color w:val="0000FF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6070DE" w:rsidRDefault="003E2AE1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pict>
                <v:shape id="Рисунок 10" o:spid="_x0000_i1026" type="#_x0000_t75" style="width:13.5pt;height:13.5pt;visibility:visible;mso-wrap-style:square">
                  <v:imagedata r:id="rId9" o:title=""/>
                </v:shape>
              </w:pict>
            </w:r>
            <w:hyperlink r:id="rId10" w:history="1">
              <w:proofErr w:type="spellStart"/>
              <w:r w:rsidR="007B2BF0">
                <w:rPr>
                  <w:rStyle w:val="a7"/>
                </w:rPr>
                <w:t>Телеграм</w:t>
              </w:r>
              <w:proofErr w:type="spellEnd"/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>
                <w:rPr>
                  <w:rStyle w:val="a7"/>
                </w:rPr>
                <w:t>Фото и видео</w:t>
              </w:r>
            </w:hyperlink>
          </w:p>
          <w:p w:rsidR="006070DE" w:rsidRDefault="006070DE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6070DE" w:rsidRDefault="006070D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6070DE" w:rsidRDefault="006070DE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6070DE" w:rsidSect="00996CE3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333.75pt;height:327.75pt;visibility:visible;mso-wrap-style:square" o:bullet="t">
        <v:imagedata r:id="rId1" o:title=""/>
      </v:shape>
    </w:pict>
  </w:numPicBullet>
  <w:numPicBullet w:numPicBulletId="1">
    <w:pict>
      <v:shape id="_x0000_i1037" type="#_x0000_t75" style="width:637.5pt;height:638.25pt;visibility:visible;mso-wrap-style:square" o:bullet="t">
        <v:imagedata r:id="rId2" o:title=""/>
      </v:shape>
    </w:pict>
  </w:numPicBullet>
  <w:abstractNum w:abstractNumId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1FB76E85"/>
    <w:multiLevelType w:val="hybridMultilevel"/>
    <w:tmpl w:val="418865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070DE"/>
    <w:rsid w:val="002E399E"/>
    <w:rsid w:val="003E2AE1"/>
    <w:rsid w:val="006070DE"/>
    <w:rsid w:val="007B2BF0"/>
    <w:rsid w:val="00996CE3"/>
    <w:rsid w:val="009D3D34"/>
    <w:rsid w:val="00C87AE7"/>
    <w:rsid w:val="00DF3E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96CE3"/>
  </w:style>
  <w:style w:type="paragraph" w:styleId="1">
    <w:name w:val="heading 1"/>
    <w:basedOn w:val="a"/>
    <w:next w:val="a"/>
    <w:rsid w:val="00996CE3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996CE3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996CE3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996CE3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996CE3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996CE3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996CE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996CE3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996CE3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rsid w:val="00996CE3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996C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Hyperlink"/>
    <w:basedOn w:val="a0"/>
    <w:uiPriority w:val="99"/>
    <w:unhideWhenUsed/>
    <w:rsid w:val="00996CE3"/>
    <w:rPr>
      <w:color w:val="0000FF"/>
      <w:u w:val="single"/>
    </w:rPr>
  </w:style>
  <w:style w:type="character" w:styleId="a8">
    <w:name w:val="Strong"/>
    <w:basedOn w:val="a0"/>
    <w:uiPriority w:val="22"/>
    <w:qFormat/>
    <w:rsid w:val="00996CE3"/>
    <w:rPr>
      <w:b/>
      <w:bCs/>
    </w:rPr>
  </w:style>
  <w:style w:type="character" w:styleId="a9">
    <w:name w:val="FollowedHyperlink"/>
    <w:basedOn w:val="a0"/>
    <w:uiPriority w:val="99"/>
    <w:semiHidden/>
    <w:unhideWhenUsed/>
    <w:rsid w:val="00996CE3"/>
    <w:rPr>
      <w:color w:val="800080" w:themeColor="followed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2E399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2E399E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DF3E1D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9D3D34"/>
    <w:rPr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5.jpeg"/><Relationship Id="rId5" Type="http://schemas.openxmlformats.org/officeDocument/2006/relationships/image" Target="media/image3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441</Words>
  <Characters>2516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3</cp:revision>
  <dcterms:created xsi:type="dcterms:W3CDTF">2023-10-19T06:41:00Z</dcterms:created>
  <dcterms:modified xsi:type="dcterms:W3CDTF">2023-10-19T06:44:00Z</dcterms:modified>
</cp:coreProperties>
</file>