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120298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23</w:t>
      </w:r>
      <w:r w:rsidR="008054DE">
        <w:rPr>
          <w:rFonts w:ascii="Times New Roman" w:eastAsia="Times New Roman" w:hAnsi="Times New Roman" w:cs="Times New Roman"/>
          <w:b/>
          <w:lang w:val="ru-RU"/>
        </w:rPr>
        <w:t xml:space="preserve">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120298" w:rsidRPr="00120298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0012029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Ученые НГТУ НЭТИ разрабатывают SPICE-модель для отладки </w:t>
      </w:r>
      <w:bookmarkStart w:id="0" w:name="_GoBack"/>
      <w:bookmarkEnd w:id="0"/>
      <w:r w:rsidRPr="0012029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системы электропитания космического аппарата</w:t>
      </w:r>
    </w:p>
    <w:p w:rsidR="00120298" w:rsidRPr="008A091F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На кафедре э</w:t>
      </w:r>
      <w:r w:rsidR="008D0B5C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лектроники и электротехники Новосибирского государственного технического университета</w:t>
      </w: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 НЭТИ</w:t>
      </w:r>
      <w:r w:rsid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 в рамках программы «Приоритет 2030»</w:t>
      </w: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 работают над SPICE-моделью преобразователя для системы электропитания космического аппарата — такая модель понадобится при создании цифрового двойника. На работу космического аппарата в космосе могут оказывать влияние солнечная радиация, перепад температур и другие факторы, и нужно как можно больше таких факторов отработать здесь, на Земле.</w:t>
      </w:r>
    </w:p>
    <w:p w:rsidR="00120298" w:rsidRPr="008A091F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«Цифровой двойник — электронная копия устройства, в нем эмулируются те же процессы и их можно отслеживать в реальном времени. Он дает возможность более детально взглянуть на то, что происходит в преобразователе, отладить работу устройства и устранить возможные дефекты еще на стадии опытных образцов. Преобразователь является частью системы электропитания космического аппарата и нужен, чтобы поддерживать в космической аппаратуре стабильное напряжение. А разработка SPICE-модели является одним из шагов на пути к созданию цифрового двойника», — рассказал доцент кафедры электроники и электротехники НГТУ </w:t>
      </w:r>
      <w:r w:rsidR="008D0B5C"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НЭТИ</w:t>
      </w:r>
      <w:r w:rsidR="008D0B5C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, </w:t>
      </w:r>
      <w:r w:rsidR="008D0B5C"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кандидат</w:t>
      </w: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 технических наук Максим </w:t>
      </w:r>
      <w:proofErr w:type="spellStart"/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Дыбко</w:t>
      </w:r>
      <w:proofErr w:type="spellEnd"/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.</w:t>
      </w:r>
    </w:p>
    <w:p w:rsidR="00120298" w:rsidRPr="008A091F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По его</w:t>
      </w:r>
      <w:r w:rsidR="008D0B5C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 словам, сама технология SPICE </w:t>
      </w: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используется давно, но в силовой электронике SPICE-модели стали применяться несколько лет назад. SPICE-модель представляет собой компьютерный эквивалент устройства, который имитирует его работу и позволяет рассмотреть процессы, которые протекают в устройстве. Привлечение современных технологий, таких как искусственные нейронные сети, позволяет скорректировать параметры модели так, что они становятся ближе к реальности, соответственно, более реальным будет поведение модели в различных ситуациях, которые могут происходить в процессе работы системы электропитания. </w:t>
      </w:r>
    </w:p>
    <w:p w:rsidR="00120298" w:rsidRPr="008A091F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«Само по себе SPICE-моделирование устройств силовой электроники не уникально, схема преобразователя также известна и не является новой. Однако уникальным является запатентованный гибридный силовой модуль системы электропитания и сама SPICE-модель, которая в конечном счете будет учитывать его конструктивные особенности, что и делает разработку такой модели значимой», — добавил Максим </w:t>
      </w:r>
      <w:proofErr w:type="spellStart"/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Дыбко</w:t>
      </w:r>
      <w:proofErr w:type="spellEnd"/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>.</w:t>
      </w:r>
    </w:p>
    <w:p w:rsidR="008A091F" w:rsidRDefault="00120298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t xml:space="preserve">В ближайшей перспективе планируются испытания на лабораторном образце. С помощью измерительной аппаратуры, помещенной на образец, разработчики </w:t>
      </w:r>
      <w:r w:rsidRPr="008A091F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  <w:lastRenderedPageBreak/>
        <w:t>будут смотреть, какие процессы в нем происходят, и сравнивать с тем, что показывает модель, вносить необходимые коррективы, чтобы модель была как можно более точной. К концу года, когда SPICE-модель заработает, можно будет перейти к следующему этапу — созданию цифровых двойников.</w:t>
      </w:r>
    </w:p>
    <w:p w:rsidR="006070DE" w:rsidRPr="008A091F" w:rsidRDefault="007B2BF0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>
        <w:rPr>
          <w:sz w:val="28"/>
          <w:szCs w:val="28"/>
        </w:rPr>
        <w:t>______________________________________________________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pPr>
        <w:rPr>
          <w:lang w:val="ru-RU"/>
        </w:rPr>
      </w:pPr>
      <w:r w:rsidRPr="007B2BF0">
        <w:rPr>
          <w:lang w:val="ru-RU"/>
        </w:rPr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8D0B5C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6" o:title=""/>
                </v:shape>
              </w:pict>
            </w:r>
            <w:r w:rsidR="007B2BF0">
              <w:rPr>
                <w:lang w:val="ru-RU"/>
              </w:rPr>
              <w:t xml:space="preserve"> </w:t>
            </w:r>
            <w:hyperlink r:id="rId7" w:history="1">
              <w:proofErr w:type="spellStart"/>
              <w:r w:rsidR="007B2BF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8D0B5C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9" o:title=""/>
                </v:shape>
              </w:pict>
            </w:r>
            <w:r w:rsidR="007B2BF0">
              <w:rPr>
                <w:lang w:val="en-US"/>
              </w:rPr>
              <w:t xml:space="preserve"> </w:t>
            </w:r>
            <w:hyperlink r:id="rId10" w:history="1">
              <w:proofErr w:type="spellStart"/>
              <w:r w:rsidR="007B2BF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2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31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120298"/>
    <w:rsid w:val="006070DE"/>
    <w:rsid w:val="007B2BF0"/>
    <w:rsid w:val="008054DE"/>
    <w:rsid w:val="008A091F"/>
    <w:rsid w:val="008D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7C0B5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3</cp:revision>
  <dcterms:created xsi:type="dcterms:W3CDTF">2023-10-23T03:40:00Z</dcterms:created>
  <dcterms:modified xsi:type="dcterms:W3CDTF">2023-10-23T03:44:00Z</dcterms:modified>
</cp:coreProperties>
</file>