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BE414F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14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35F9D7" id="AutoShape 15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707CEA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9 февраля</w:t>
      </w:r>
      <w:r w:rsidR="00D954F1">
        <w:rPr>
          <w:rFonts w:ascii="Times New Roman" w:eastAsia="Times New Roman" w:hAnsi="Times New Roman" w:cs="Times New Roman"/>
          <w:b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F74A8D">
        <w:rPr>
          <w:rFonts w:ascii="Times New Roman" w:eastAsia="Times New Roman" w:hAnsi="Times New Roman" w:cs="Times New Roman"/>
          <w:b/>
        </w:rPr>
        <w:t>релиз</w:t>
      </w:r>
    </w:p>
    <w:p w:rsidR="00707CEA" w:rsidRPr="00707CEA" w:rsidRDefault="00B24FA4" w:rsidP="00707CEA">
      <w:pPr>
        <w:pStyle w:val="af9"/>
        <w:shd w:val="clear" w:color="auto" w:fill="FFFFFF"/>
        <w:rPr>
          <w:b/>
          <w:color w:val="000000"/>
          <w:sz w:val="25"/>
          <w:szCs w:val="25"/>
        </w:rPr>
      </w:pPr>
      <w:r>
        <w:rPr>
          <w:b/>
          <w:color w:val="000000"/>
          <w:sz w:val="25"/>
          <w:szCs w:val="25"/>
        </w:rPr>
        <w:t>В НГТУ НЭТИ</w:t>
      </w:r>
      <w:r w:rsidR="00707CEA" w:rsidRPr="00707CEA">
        <w:rPr>
          <w:b/>
          <w:color w:val="000000"/>
          <w:sz w:val="25"/>
          <w:szCs w:val="25"/>
        </w:rPr>
        <w:t xml:space="preserve"> приступили к изготовлению кристального монохроматора для СКИФа</w:t>
      </w:r>
    </w:p>
    <w:p w:rsidR="00707CEA" w:rsidRPr="00707CEA" w:rsidRDefault="00707CEA" w:rsidP="00707CEA">
      <w:pPr>
        <w:pStyle w:val="af9"/>
        <w:shd w:val="clear" w:color="auto" w:fill="FFFFFF"/>
        <w:rPr>
          <w:b/>
          <w:color w:val="000000"/>
          <w:sz w:val="25"/>
          <w:szCs w:val="25"/>
        </w:rPr>
      </w:pPr>
      <w:r w:rsidRPr="00707CEA">
        <w:rPr>
          <w:b/>
          <w:color w:val="000000"/>
          <w:sz w:val="25"/>
          <w:szCs w:val="25"/>
        </w:rPr>
        <w:t>Специалисты Новосибирского государственного</w:t>
      </w:r>
      <w:r w:rsidR="00EC6D4F">
        <w:rPr>
          <w:b/>
          <w:color w:val="000000"/>
          <w:sz w:val="25"/>
          <w:szCs w:val="25"/>
        </w:rPr>
        <w:t xml:space="preserve"> технического университета НЭТИ</w:t>
      </w:r>
      <w:bookmarkStart w:id="0" w:name="_GoBack"/>
      <w:bookmarkEnd w:id="0"/>
      <w:r w:rsidRPr="00707CEA">
        <w:rPr>
          <w:b/>
          <w:color w:val="000000"/>
          <w:sz w:val="25"/>
          <w:szCs w:val="25"/>
        </w:rPr>
        <w:t xml:space="preserve"> приступили к изготовлению оборудования</w:t>
      </w:r>
      <w:r>
        <w:rPr>
          <w:b/>
          <w:color w:val="000000"/>
          <w:sz w:val="25"/>
          <w:szCs w:val="25"/>
        </w:rPr>
        <w:t xml:space="preserve"> для экспериментальной станции «Микрофокус»</w:t>
      </w:r>
      <w:r w:rsidRPr="00707CEA">
        <w:rPr>
          <w:b/>
          <w:color w:val="000000"/>
          <w:sz w:val="25"/>
          <w:szCs w:val="25"/>
        </w:rPr>
        <w:t xml:space="preserve"> (станции 1-1) для строящегося Це</w:t>
      </w:r>
      <w:r>
        <w:rPr>
          <w:b/>
          <w:color w:val="000000"/>
          <w:sz w:val="25"/>
          <w:szCs w:val="25"/>
        </w:rPr>
        <w:t>нтра коллективного пользования «</w:t>
      </w:r>
      <w:r w:rsidRPr="00707CEA">
        <w:rPr>
          <w:b/>
          <w:color w:val="000000"/>
          <w:sz w:val="25"/>
          <w:szCs w:val="25"/>
        </w:rPr>
        <w:t>Сибир</w:t>
      </w:r>
      <w:r>
        <w:rPr>
          <w:b/>
          <w:color w:val="000000"/>
          <w:sz w:val="25"/>
          <w:szCs w:val="25"/>
        </w:rPr>
        <w:t>ский кольцевой источник фотонов» (ЦКП «СКИФ»</w:t>
      </w:r>
      <w:r w:rsidRPr="00707CEA">
        <w:rPr>
          <w:b/>
          <w:color w:val="000000"/>
          <w:sz w:val="25"/>
          <w:szCs w:val="25"/>
        </w:rPr>
        <w:t>), сообщи</w:t>
      </w:r>
      <w:r>
        <w:rPr>
          <w:b/>
          <w:color w:val="000000"/>
          <w:sz w:val="25"/>
          <w:szCs w:val="25"/>
        </w:rPr>
        <w:t xml:space="preserve">л </w:t>
      </w:r>
      <w:hyperlink r:id="rId9" w:history="1">
        <w:r w:rsidRPr="00D47584">
          <w:rPr>
            <w:rStyle w:val="afa"/>
            <w:b/>
            <w:sz w:val="25"/>
            <w:szCs w:val="25"/>
          </w:rPr>
          <w:t>«Интерфаксу»</w:t>
        </w:r>
      </w:hyperlink>
      <w:r>
        <w:rPr>
          <w:b/>
          <w:color w:val="000000"/>
          <w:sz w:val="25"/>
          <w:szCs w:val="25"/>
        </w:rPr>
        <w:t xml:space="preserve"> </w:t>
      </w:r>
      <w:r w:rsidRPr="00707CEA">
        <w:rPr>
          <w:b/>
          <w:color w:val="000000"/>
          <w:sz w:val="25"/>
          <w:szCs w:val="25"/>
        </w:rPr>
        <w:t>первый проректор НГТУ НЭТИ Василий Янпольский.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>«</w:t>
      </w:r>
      <w:r w:rsidRPr="00707CEA">
        <w:rPr>
          <w:color w:val="000000"/>
          <w:sz w:val="25"/>
          <w:szCs w:val="25"/>
        </w:rPr>
        <w:t>Все идет в соответствии с графиком, сдана и принята заказчиком рабочая конструкторская документация к этому проекту, сейчас изготавливается непосредственно монохроматор и другое высокотехнологичное оборудование для этой станции здесь, в НГТУ НЭТИ,</w:t>
      </w:r>
      <w:r>
        <w:rPr>
          <w:color w:val="000000"/>
          <w:sz w:val="25"/>
          <w:szCs w:val="25"/>
        </w:rPr>
        <w:t xml:space="preserve"> на нашей производственной базе», </w:t>
      </w:r>
      <w:r w:rsidRPr="0052192D">
        <w:rPr>
          <w:sz w:val="26"/>
          <w:szCs w:val="26"/>
        </w:rPr>
        <w:t>—</w:t>
      </w:r>
      <w:r w:rsidRPr="00707CEA">
        <w:rPr>
          <w:color w:val="000000"/>
          <w:sz w:val="25"/>
          <w:szCs w:val="25"/>
        </w:rPr>
        <w:t xml:space="preserve"> сказал он.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>Собеседник аген</w:t>
      </w:r>
      <w:r>
        <w:rPr>
          <w:color w:val="000000"/>
          <w:sz w:val="25"/>
          <w:szCs w:val="25"/>
        </w:rPr>
        <w:t>тства отметил, что для станции «Микрофокус»</w:t>
      </w:r>
      <w:r w:rsidRPr="00707CEA">
        <w:rPr>
          <w:color w:val="000000"/>
          <w:sz w:val="25"/>
          <w:szCs w:val="25"/>
        </w:rPr>
        <w:t xml:space="preserve"> НГТУ НЭТИ спроектировал двухкристальный монохроматор, предназначенный для выделения заданного диап</w:t>
      </w:r>
      <w:r w:rsidR="00E04021">
        <w:rPr>
          <w:color w:val="000000"/>
          <w:sz w:val="25"/>
          <w:szCs w:val="25"/>
        </w:rPr>
        <w:t xml:space="preserve">азона энергий из пучка фотонов, а также </w:t>
      </w:r>
      <w:r w:rsidRPr="00707CEA">
        <w:rPr>
          <w:color w:val="000000"/>
          <w:sz w:val="25"/>
          <w:szCs w:val="25"/>
        </w:rPr>
        <w:t>блок щелей, предназначенный для формирования пучка синхротронного излучения, затвор монохроматического пучка, коллиматор тормозного излучения и ионизационная камера.</w:t>
      </w:r>
    </w:p>
    <w:p w:rsidR="00707CEA" w:rsidRPr="00707CEA" w:rsidRDefault="00E04021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 xml:space="preserve">Василий </w:t>
      </w:r>
      <w:r w:rsidR="00707CEA" w:rsidRPr="00707CEA">
        <w:rPr>
          <w:color w:val="000000"/>
          <w:sz w:val="25"/>
          <w:szCs w:val="25"/>
        </w:rPr>
        <w:t>Янпольский подчеркнул, что такое оборудование, в частности, монохроматор, для синхротронов поколения 4+ в России проектируется впервые, для выполнения работ по СКИФу в НГТУ НЭТИ было создано конструкторско-технологическое бюро.</w:t>
      </w:r>
    </w:p>
    <w:p w:rsidR="00707CEA" w:rsidRPr="00707CEA" w:rsidRDefault="00D47584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>«</w:t>
      </w:r>
      <w:r w:rsidR="00707CEA" w:rsidRPr="00707CEA">
        <w:rPr>
          <w:color w:val="000000"/>
          <w:sz w:val="25"/>
          <w:szCs w:val="25"/>
        </w:rPr>
        <w:t>Главным элементом монохроматора являются два кремниевых кристалла. Для их нормальной работы требуется система термостабилизации, вакуумная система, устройства точной механики, система управления, интегрированная с системой управления станции, вибрационная защита с впечатляющей гранитной плитой. Эта плита изготовлена по спецзаказу и весит около двух тонн</w:t>
      </w:r>
      <w:r w:rsidR="00707CEA">
        <w:rPr>
          <w:color w:val="000000"/>
          <w:sz w:val="25"/>
          <w:szCs w:val="25"/>
        </w:rPr>
        <w:t>, что</w:t>
      </w:r>
      <w:r>
        <w:rPr>
          <w:color w:val="000000"/>
          <w:sz w:val="25"/>
          <w:szCs w:val="25"/>
        </w:rPr>
        <w:t>бы исключить колебания</w:t>
      </w:r>
      <w:r w:rsidR="00E04021">
        <w:rPr>
          <w:color w:val="000000"/>
          <w:sz w:val="25"/>
          <w:szCs w:val="25"/>
        </w:rPr>
        <w:t>. С</w:t>
      </w:r>
      <w:r w:rsidR="00E04021" w:rsidRPr="00E04021">
        <w:rPr>
          <w:color w:val="000000"/>
          <w:sz w:val="25"/>
          <w:szCs w:val="25"/>
        </w:rPr>
        <w:t xml:space="preserve">вязать все в одной конструкции — непростая задача, нужны профильные специалисты и конструкторы с пониманием процесса обработки пучка </w:t>
      </w:r>
      <w:r w:rsidR="00E04021">
        <w:rPr>
          <w:color w:val="000000"/>
          <w:sz w:val="25"/>
          <w:szCs w:val="25"/>
        </w:rPr>
        <w:t>и работы всех систем устройства</w:t>
      </w:r>
      <w:r>
        <w:rPr>
          <w:color w:val="000000"/>
          <w:sz w:val="25"/>
          <w:szCs w:val="25"/>
        </w:rPr>
        <w:t>»</w:t>
      </w:r>
      <w:r w:rsidR="00707CEA">
        <w:rPr>
          <w:color w:val="000000"/>
          <w:sz w:val="25"/>
          <w:szCs w:val="25"/>
        </w:rPr>
        <w:t xml:space="preserve">, </w:t>
      </w:r>
      <w:r w:rsidR="00707CEA" w:rsidRPr="0052192D">
        <w:rPr>
          <w:sz w:val="26"/>
          <w:szCs w:val="26"/>
        </w:rPr>
        <w:t>—</w:t>
      </w:r>
      <w:r w:rsidR="00707CEA">
        <w:rPr>
          <w:sz w:val="26"/>
          <w:szCs w:val="26"/>
        </w:rPr>
        <w:t xml:space="preserve"> </w:t>
      </w:r>
      <w:r w:rsidR="00707CEA" w:rsidRPr="00707CEA">
        <w:rPr>
          <w:color w:val="000000"/>
          <w:sz w:val="25"/>
          <w:szCs w:val="25"/>
        </w:rPr>
        <w:t>отметил он.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>Тестовую сборку и юстировку (выравнивание) оборудования планируется провести в августе текущего года, после чего его вновь разбе</w:t>
      </w:r>
      <w:r w:rsidR="00D47584">
        <w:rPr>
          <w:color w:val="000000"/>
          <w:sz w:val="25"/>
          <w:szCs w:val="25"/>
        </w:rPr>
        <w:t>рут и транспортируют уже в ЦКП «СКИФ»</w:t>
      </w:r>
      <w:r w:rsidRPr="00707CEA">
        <w:rPr>
          <w:color w:val="000000"/>
          <w:sz w:val="25"/>
          <w:szCs w:val="25"/>
        </w:rPr>
        <w:t>, монтажом и наладкой будут заниматься также специалисты университета.</w:t>
      </w:r>
    </w:p>
    <w:p w:rsidR="00707CEA" w:rsidRPr="00707CEA" w:rsidRDefault="00080F3E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hyperlink r:id="rId10" w:history="1">
        <w:r w:rsidR="00707CEA" w:rsidRPr="00D47584">
          <w:rPr>
            <w:rStyle w:val="afa"/>
            <w:sz w:val="25"/>
            <w:szCs w:val="25"/>
          </w:rPr>
          <w:t>Ранее</w:t>
        </w:r>
      </w:hyperlink>
      <w:r w:rsidR="00E04021">
        <w:rPr>
          <w:color w:val="000000"/>
          <w:sz w:val="25"/>
          <w:szCs w:val="25"/>
        </w:rPr>
        <w:t xml:space="preserve"> заместитель директора ЦКП «СКИФ»</w:t>
      </w:r>
      <w:r w:rsidR="00707CEA" w:rsidRPr="00707CEA">
        <w:rPr>
          <w:color w:val="000000"/>
          <w:sz w:val="25"/>
          <w:szCs w:val="25"/>
        </w:rPr>
        <w:t xml:space="preserve"> по научной работе Ян Зубав</w:t>
      </w:r>
      <w:r w:rsidR="00E04021">
        <w:rPr>
          <w:color w:val="000000"/>
          <w:sz w:val="25"/>
          <w:szCs w:val="25"/>
        </w:rPr>
        <w:t xml:space="preserve">ичус отмечал, что монохроматор </w:t>
      </w:r>
      <w:r w:rsidR="00E04021" w:rsidRPr="0052192D">
        <w:rPr>
          <w:sz w:val="26"/>
          <w:szCs w:val="26"/>
        </w:rPr>
        <w:t>—</w:t>
      </w:r>
      <w:r w:rsidR="00707CEA" w:rsidRPr="00707CEA">
        <w:rPr>
          <w:color w:val="000000"/>
          <w:sz w:val="25"/>
          <w:szCs w:val="25"/>
        </w:rPr>
        <w:t xml:space="preserve"> это ключевой и наиболее сложный компонент экспериментальной станции.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>«</w:t>
      </w:r>
      <w:r w:rsidRPr="00707CEA">
        <w:rPr>
          <w:color w:val="000000"/>
          <w:sz w:val="25"/>
          <w:szCs w:val="25"/>
        </w:rPr>
        <w:t>Специалисты НГТУ взялись за важную и амбициозную задачу. Монохроматоры понадобятся не только для СКИФа, но и для других источников синхротронного излучения, которые будут строиться в России согласно проф</w:t>
      </w:r>
      <w:r>
        <w:rPr>
          <w:color w:val="000000"/>
          <w:sz w:val="25"/>
          <w:szCs w:val="25"/>
        </w:rPr>
        <w:t xml:space="preserve">ильной федеральной программе», </w:t>
      </w:r>
      <w:r w:rsidRPr="0052192D">
        <w:rPr>
          <w:sz w:val="26"/>
          <w:szCs w:val="26"/>
        </w:rPr>
        <w:t>—</w:t>
      </w:r>
      <w:r w:rsidRPr="00707CEA">
        <w:rPr>
          <w:color w:val="000000"/>
          <w:sz w:val="25"/>
          <w:szCs w:val="25"/>
        </w:rPr>
        <w:t xml:space="preserve"> сказал он.</w:t>
      </w:r>
    </w:p>
    <w:p w:rsidR="00707CEA" w:rsidRDefault="00E04021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>Интегратором создания станции «Микрофокус»</w:t>
      </w:r>
      <w:r w:rsidR="00707CEA" w:rsidRPr="00707CEA">
        <w:rPr>
          <w:color w:val="000000"/>
          <w:sz w:val="25"/>
          <w:szCs w:val="25"/>
        </w:rPr>
        <w:t xml:space="preserve"> выступает Томский политехнический университет. Станция будет специализироваться на изучении сверхмалых объектов (микро и нано- уровень) методами рентгеновской микроскопии и микротомографии, совмещенными с высокоразрешающим сканирующим рентгенофлуоресцентным анализом и структурными исследованиями кристал</w:t>
      </w:r>
      <w:r w:rsidR="00D47584">
        <w:rPr>
          <w:color w:val="000000"/>
          <w:sz w:val="25"/>
          <w:szCs w:val="25"/>
        </w:rPr>
        <w:t>лов под высокими давлениями.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>Спр</w:t>
      </w:r>
      <w:r w:rsidR="00146F58">
        <w:rPr>
          <w:color w:val="000000"/>
          <w:sz w:val="25"/>
          <w:szCs w:val="25"/>
        </w:rPr>
        <w:t>авка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 xml:space="preserve">Подготовка кадров и </w:t>
      </w:r>
      <w:r w:rsidR="00091345">
        <w:rPr>
          <w:color w:val="000000"/>
          <w:sz w:val="25"/>
          <w:szCs w:val="25"/>
        </w:rPr>
        <w:t xml:space="preserve">разработка </w:t>
      </w:r>
      <w:r w:rsidRPr="00707CEA">
        <w:rPr>
          <w:color w:val="000000"/>
          <w:sz w:val="25"/>
          <w:szCs w:val="25"/>
        </w:rPr>
        <w:t>оборудовани</w:t>
      </w:r>
      <w:r w:rsidR="00091345">
        <w:rPr>
          <w:color w:val="000000"/>
          <w:sz w:val="25"/>
          <w:szCs w:val="25"/>
        </w:rPr>
        <w:t>я</w:t>
      </w:r>
      <w:r w:rsidRPr="00707CEA">
        <w:rPr>
          <w:color w:val="000000"/>
          <w:sz w:val="25"/>
          <w:szCs w:val="25"/>
        </w:rPr>
        <w:t xml:space="preserve"> для ЦПК </w:t>
      </w:r>
      <w:r w:rsidR="00AA3017">
        <w:rPr>
          <w:color w:val="000000"/>
          <w:sz w:val="25"/>
          <w:szCs w:val="25"/>
        </w:rPr>
        <w:t>«</w:t>
      </w:r>
      <w:r w:rsidRPr="00707CEA">
        <w:rPr>
          <w:color w:val="000000"/>
          <w:sz w:val="25"/>
          <w:szCs w:val="25"/>
        </w:rPr>
        <w:t>СКИФ</w:t>
      </w:r>
      <w:r w:rsidR="00AA3017">
        <w:rPr>
          <w:color w:val="000000"/>
          <w:sz w:val="25"/>
          <w:szCs w:val="25"/>
        </w:rPr>
        <w:t>»</w:t>
      </w:r>
      <w:r w:rsidRPr="00707CEA">
        <w:rPr>
          <w:color w:val="000000"/>
          <w:sz w:val="25"/>
          <w:szCs w:val="25"/>
        </w:rPr>
        <w:t xml:space="preserve"> является одним из направлений программы стратегического лидер</w:t>
      </w:r>
      <w:r w:rsidR="00146F58">
        <w:rPr>
          <w:color w:val="000000"/>
          <w:sz w:val="25"/>
          <w:szCs w:val="25"/>
        </w:rPr>
        <w:t>ства «Приоритет</w:t>
      </w:r>
      <w:r>
        <w:rPr>
          <w:color w:val="000000"/>
          <w:sz w:val="25"/>
          <w:szCs w:val="25"/>
        </w:rPr>
        <w:t>-2030» НГТУ НЭТИ.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>Центр коллективного пользования «Сибирский кольцевой источник фотонов» Института катализа СО РАН — проект класса «мегасайенс» с синхротроном поколения «4+», который строится в новосибирском наукограде Кольцово.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 xml:space="preserve">ЦКП </w:t>
      </w:r>
      <w:r w:rsidR="00AA3017">
        <w:rPr>
          <w:color w:val="000000"/>
          <w:sz w:val="25"/>
          <w:szCs w:val="25"/>
        </w:rPr>
        <w:t>«</w:t>
      </w:r>
      <w:r w:rsidRPr="00707CEA">
        <w:rPr>
          <w:color w:val="000000"/>
          <w:sz w:val="25"/>
          <w:szCs w:val="25"/>
        </w:rPr>
        <w:t>СКИФ</w:t>
      </w:r>
      <w:r w:rsidR="00AA3017">
        <w:rPr>
          <w:color w:val="000000"/>
          <w:sz w:val="25"/>
          <w:szCs w:val="25"/>
        </w:rPr>
        <w:t>»</w:t>
      </w:r>
      <w:r w:rsidRPr="00707CEA">
        <w:rPr>
          <w:color w:val="000000"/>
          <w:sz w:val="25"/>
          <w:szCs w:val="25"/>
        </w:rPr>
        <w:t xml:space="preserve"> представляет собой комплекс из 34 зданий и сооружений, а также инженерного и технологического оборудования, обеспечивающий выполнение научных исследований на пучках синхротронного излучения (СИ).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>Уникальные характеристики нового синхротрона позволят проводить передовые исследования с яркими и интенсивными пучками рентгеновского излучения во множестве областей — химии, физике, материаловедении, биологии, геологии, гуманитарных науках. Также СКИФ поможет решить актуальные задачи инновационных и промышленных предприятий.</w:t>
      </w:r>
    </w:p>
    <w:p w:rsidR="00707CEA" w:rsidRPr="00707CEA" w:rsidRDefault="00707CEA" w:rsidP="00707CE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707CEA">
        <w:rPr>
          <w:color w:val="000000"/>
          <w:sz w:val="25"/>
          <w:szCs w:val="25"/>
        </w:rPr>
        <w:t>Сибирский кольцевой источник фотонов создается в рамках национального проекта «Наука и университеты» для развития современной отечественной сети источников синхротронного излучения нового поколения в России.</w:t>
      </w:r>
    </w:p>
    <w:p w:rsidR="002351B1" w:rsidRPr="002351B1" w:rsidRDefault="002351B1" w:rsidP="002351B1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________________________________________________________________</w:t>
      </w:r>
    </w:p>
    <w:p w:rsidR="00F74A8D" w:rsidRP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Для СМИ</w:t>
      </w:r>
    </w:p>
    <w:p w:rsid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Пресс-секретарь НГТУ НЭТИ Елена Танажко, is@nstu.ru, +7-913-398-50-49</w:t>
      </w:r>
    </w:p>
    <w:p w:rsidR="00F74A8D" w:rsidRPr="00F74A8D" w:rsidRDefault="00F74A8D" w:rsidP="00F74A8D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________________________________________________________________</w:t>
      </w:r>
    </w:p>
    <w:tbl>
      <w:tblPr>
        <w:tblStyle w:val="StGen01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F74A8D" w:rsidRPr="00F74A8D" w:rsidTr="006D1016">
        <w:tc>
          <w:tcPr>
            <w:tcW w:w="2552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7EF40052" wp14:editId="71BD58C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2" w:tooltip="https://dzen.ru/nstu_neti" w:history="1">
              <w:r w:rsidRPr="00F74A8D">
                <w:rPr>
                  <w:color w:val="0000FF"/>
                  <w:u w:val="single"/>
                </w:rPr>
                <w:t>Яндекс.Дзен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0802AD79" wp14:editId="69C5A7D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F74A8D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5EC4B560" wp14:editId="3B6F0EA6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5" w:tooltip="https://t.me/nstu_neti" w:history="1">
              <w:r w:rsidRPr="00F74A8D">
                <w:rPr>
                  <w:color w:val="0000FF"/>
                  <w:u w:val="single"/>
                </w:rPr>
                <w:t>Телеграм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2E91C9ED" wp14:editId="29FC57D9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6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s://www.nstu.ru/media/foto_video" w:history="1">
              <w:r w:rsidRPr="00F74A8D">
                <w:rPr>
                  <w:color w:val="0000FF"/>
                  <w:u w:val="single"/>
                </w:rPr>
                <w:t>Фото и видео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50C2F600" wp14:editId="6264337E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8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news" w:history="1">
              <w:r w:rsidRPr="00F74A8D">
                <w:rPr>
                  <w:color w:val="0000FF"/>
                  <w:u w:val="single"/>
                </w:rPr>
                <w:t>Новости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39184C47" wp14:editId="74332205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20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 w:tooltip="http://www.nstu.ru/pressreleases" w:history="1">
              <w:r w:rsidRPr="00F74A8D">
                <w:rPr>
                  <w:color w:val="0000FF"/>
                  <w:u w:val="single"/>
                </w:rPr>
                <w:t>Пресс</w:t>
              </w:r>
            </w:hyperlink>
            <w:r w:rsidRPr="00F74A8D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F74A8D" w:rsidRPr="00F74A8D" w:rsidRDefault="00F74A8D" w:rsidP="00F74A8D">
      <w:pPr>
        <w:pStyle w:val="af9"/>
        <w:shd w:val="clear" w:color="auto" w:fill="FFFFFF"/>
        <w:rPr>
          <w:color w:val="000000"/>
          <w:sz w:val="28"/>
          <w:szCs w:val="28"/>
        </w:rPr>
      </w:pPr>
    </w:p>
    <w:sectPr w:rsidR="00F74A8D" w:rsidRPr="00F74A8D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F3E" w:rsidRDefault="00080F3E">
      <w:pPr>
        <w:spacing w:line="240" w:lineRule="auto"/>
      </w:pPr>
      <w:r>
        <w:separator/>
      </w:r>
    </w:p>
  </w:endnote>
  <w:endnote w:type="continuationSeparator" w:id="0">
    <w:p w:rsidR="00080F3E" w:rsidRDefault="00080F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F3E" w:rsidRDefault="00080F3E">
      <w:pPr>
        <w:spacing w:line="240" w:lineRule="auto"/>
      </w:pPr>
      <w:r>
        <w:separator/>
      </w:r>
    </w:p>
  </w:footnote>
  <w:footnote w:type="continuationSeparator" w:id="0">
    <w:p w:rsidR="00080F3E" w:rsidRDefault="00080F3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375E6"/>
    <w:rsid w:val="000662B6"/>
    <w:rsid w:val="00080F3E"/>
    <w:rsid w:val="00091345"/>
    <w:rsid w:val="00137C5E"/>
    <w:rsid w:val="00146F58"/>
    <w:rsid w:val="001A76DB"/>
    <w:rsid w:val="002351B1"/>
    <w:rsid w:val="00261BE5"/>
    <w:rsid w:val="003313A7"/>
    <w:rsid w:val="0037084D"/>
    <w:rsid w:val="00406972"/>
    <w:rsid w:val="004452DB"/>
    <w:rsid w:val="0051394A"/>
    <w:rsid w:val="00580CF0"/>
    <w:rsid w:val="005B5669"/>
    <w:rsid w:val="0061660D"/>
    <w:rsid w:val="0064125A"/>
    <w:rsid w:val="006746AD"/>
    <w:rsid w:val="00676762"/>
    <w:rsid w:val="006B464B"/>
    <w:rsid w:val="007005BA"/>
    <w:rsid w:val="007050FC"/>
    <w:rsid w:val="00707CEA"/>
    <w:rsid w:val="00754452"/>
    <w:rsid w:val="007638CB"/>
    <w:rsid w:val="00794588"/>
    <w:rsid w:val="0079535C"/>
    <w:rsid w:val="007D7F44"/>
    <w:rsid w:val="00823CE3"/>
    <w:rsid w:val="00855964"/>
    <w:rsid w:val="00861244"/>
    <w:rsid w:val="008F0CFC"/>
    <w:rsid w:val="009D479E"/>
    <w:rsid w:val="00A129C3"/>
    <w:rsid w:val="00AA3017"/>
    <w:rsid w:val="00AE77B0"/>
    <w:rsid w:val="00AF66B9"/>
    <w:rsid w:val="00B24FA4"/>
    <w:rsid w:val="00B51EB7"/>
    <w:rsid w:val="00B97730"/>
    <w:rsid w:val="00BE414F"/>
    <w:rsid w:val="00CC71BF"/>
    <w:rsid w:val="00D44CD6"/>
    <w:rsid w:val="00D47584"/>
    <w:rsid w:val="00D954F1"/>
    <w:rsid w:val="00DB1D19"/>
    <w:rsid w:val="00DD3661"/>
    <w:rsid w:val="00E04021"/>
    <w:rsid w:val="00E54BB2"/>
    <w:rsid w:val="00EB2788"/>
    <w:rsid w:val="00EC6D4F"/>
    <w:rsid w:val="00F1508D"/>
    <w:rsid w:val="00F471AE"/>
    <w:rsid w:val="00F74A8D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410E9"/>
  <w15:docId w15:val="{114D900A-9675-4186-9D42-60564B1E9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table" w:customStyle="1" w:styleId="StGen01">
    <w:name w:val="StGen01"/>
    <w:basedOn w:val="a1"/>
    <w:rsid w:val="00F74A8D"/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nstu.ru/announcements/news_more?idnews=149462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nterfax-russia.ru/siberia/news/v-ngtu-pristupili-k-izgotovleniyu-kristalnogo-monohromatora-dlya-skifa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F7532-5A30-411E-A3BA-15A371653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6</cp:revision>
  <cp:lastPrinted>2024-01-22T04:29:00Z</cp:lastPrinted>
  <dcterms:created xsi:type="dcterms:W3CDTF">2024-02-09T04:23:00Z</dcterms:created>
  <dcterms:modified xsi:type="dcterms:W3CDTF">2024-02-09T04:37:00Z</dcterms:modified>
</cp:coreProperties>
</file>