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1BE5" w:rsidRDefault="008F6799">
      <w:pPr>
        <w:rPr>
          <w:b/>
        </w:rPr>
      </w:pPr>
      <w:r>
        <w:rPr>
          <w:b/>
          <w:noProof/>
        </w:rPr>
        <w:pict>
          <v:rect id="AutoShape 15" o:spid="_x0000_s1026" style="position:absolute;margin-left:0;margin-top:0;width:50pt;height:50pt;z-index:251654656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">
            <v:stroke joinstyle="round"/>
            <o:lock v:ext="edit" selection="t"/>
          </v:rect>
        </w:pict>
      </w:r>
      <w:r w:rsidR="00BE414F">
        <w:rPr>
          <w:b/>
          <w:noProof/>
        </w:rPr>
        <w:drawing>
          <wp:inline distT="0" distB="0" distL="0" distR="0">
            <wp:extent cx="5734050" cy="1266825"/>
            <wp:effectExtent l="0" t="0" r="0" b="0"/>
            <wp:docPr id="1" name="_x0000_i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_i0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4050" cy="1266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61BE5" w:rsidRDefault="006937BB" w:rsidP="00AF66B9">
      <w:pPr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19 марта </w:t>
      </w:r>
      <w:r w:rsidR="00D954F1">
        <w:rPr>
          <w:rFonts w:ascii="Times New Roman" w:eastAsia="Times New Roman" w:hAnsi="Times New Roman" w:cs="Times New Roman"/>
          <w:b/>
        </w:rPr>
        <w:t>2024</w:t>
      </w:r>
      <w:r w:rsidR="00137C5E">
        <w:rPr>
          <w:rFonts w:ascii="Times New Roman" w:eastAsia="Times New Roman" w:hAnsi="Times New Roman" w:cs="Times New Roman"/>
          <w:b/>
        </w:rPr>
        <w:t xml:space="preserve"> года</w:t>
      </w:r>
    </w:p>
    <w:p w:rsidR="00261BE5" w:rsidRPr="00F471AE" w:rsidRDefault="00137C5E" w:rsidP="00AF66B9">
      <w:pPr>
        <w:rPr>
          <w:rStyle w:val="afb"/>
          <w:rFonts w:ascii="Times New Roman" w:eastAsia="Times New Roman" w:hAnsi="Times New Roman" w:cs="Times New Roman"/>
          <w:bCs w:val="0"/>
        </w:rPr>
      </w:pPr>
      <w:r>
        <w:rPr>
          <w:rFonts w:ascii="Times New Roman" w:eastAsia="Times New Roman" w:hAnsi="Times New Roman" w:cs="Times New Roman"/>
          <w:b/>
        </w:rPr>
        <w:t>Пресс-</w:t>
      </w:r>
      <w:r w:rsidR="00D954F1">
        <w:rPr>
          <w:rFonts w:ascii="Times New Roman" w:eastAsia="Times New Roman" w:hAnsi="Times New Roman" w:cs="Times New Roman"/>
          <w:b/>
        </w:rPr>
        <w:t>анонс</w:t>
      </w:r>
    </w:p>
    <w:p w:rsidR="00301BC1" w:rsidRPr="00301BC1" w:rsidRDefault="00AF7722" w:rsidP="00301BC1">
      <w:pPr>
        <w:pStyle w:val="af9"/>
        <w:shd w:val="clear" w:color="auto" w:fill="FFFFFF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Межвузовский турнир</w:t>
      </w:r>
      <w:r w:rsidR="00301BC1" w:rsidRPr="00301BC1">
        <w:rPr>
          <w:b/>
          <w:color w:val="000000"/>
          <w:sz w:val="28"/>
          <w:szCs w:val="28"/>
        </w:rPr>
        <w:t xml:space="preserve">, национальные танцы и плов: в НГТУ НЭТИ </w:t>
      </w:r>
      <w:r w:rsidR="0061585B">
        <w:rPr>
          <w:b/>
          <w:color w:val="000000"/>
          <w:sz w:val="28"/>
          <w:szCs w:val="28"/>
        </w:rPr>
        <w:t>состоится</w:t>
      </w:r>
      <w:r w:rsidR="00301BC1" w:rsidRPr="00301BC1">
        <w:rPr>
          <w:b/>
          <w:color w:val="000000"/>
          <w:sz w:val="28"/>
          <w:szCs w:val="28"/>
        </w:rPr>
        <w:t xml:space="preserve"> праздник прихода весны </w:t>
      </w:r>
    </w:p>
    <w:p w:rsidR="00AF7722" w:rsidRDefault="00301BC1" w:rsidP="00301BC1">
      <w:pPr>
        <w:pStyle w:val="af9"/>
        <w:shd w:val="clear" w:color="auto" w:fill="FFFFFF"/>
        <w:rPr>
          <w:color w:val="000000"/>
          <w:sz w:val="28"/>
          <w:szCs w:val="28"/>
        </w:rPr>
      </w:pPr>
      <w:r w:rsidRPr="00301BC1">
        <w:rPr>
          <w:color w:val="000000"/>
          <w:sz w:val="28"/>
          <w:szCs w:val="28"/>
        </w:rPr>
        <w:t>20 марта в Новосибирском государственном</w:t>
      </w:r>
      <w:r>
        <w:rPr>
          <w:color w:val="000000"/>
          <w:sz w:val="28"/>
          <w:szCs w:val="28"/>
        </w:rPr>
        <w:t xml:space="preserve"> техническом университете </w:t>
      </w:r>
      <w:r w:rsidR="00874E94">
        <w:rPr>
          <w:color w:val="000000"/>
          <w:sz w:val="28"/>
          <w:szCs w:val="28"/>
        </w:rPr>
        <w:t>НЭТИ в</w:t>
      </w:r>
      <w:r>
        <w:rPr>
          <w:color w:val="000000"/>
          <w:sz w:val="28"/>
          <w:szCs w:val="28"/>
        </w:rPr>
        <w:t xml:space="preserve"> честь празднования Навруза </w:t>
      </w:r>
      <w:r w:rsidRPr="00301BC1">
        <w:rPr>
          <w:color w:val="000000"/>
          <w:sz w:val="28"/>
          <w:szCs w:val="28"/>
        </w:rPr>
        <w:t>пройдет первый</w:t>
      </w:r>
      <w:r>
        <w:rPr>
          <w:color w:val="000000"/>
          <w:sz w:val="28"/>
          <w:szCs w:val="28"/>
        </w:rPr>
        <w:t xml:space="preserve"> городской</w:t>
      </w:r>
      <w:r w:rsidR="00091261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межвузовский</w:t>
      </w:r>
      <w:r w:rsidRPr="00301BC1">
        <w:rPr>
          <w:color w:val="000000"/>
          <w:sz w:val="28"/>
          <w:szCs w:val="28"/>
        </w:rPr>
        <w:t xml:space="preserve"> турнир по национальным играм</w:t>
      </w:r>
      <w:r w:rsidR="00112EB1">
        <w:rPr>
          <w:color w:val="000000"/>
          <w:sz w:val="28"/>
          <w:szCs w:val="28"/>
        </w:rPr>
        <w:t xml:space="preserve">. </w:t>
      </w:r>
    </w:p>
    <w:p w:rsidR="00AF7722" w:rsidRDefault="00AF7722" w:rsidP="00301BC1">
      <w:pPr>
        <w:pStyle w:val="af9"/>
        <w:shd w:val="clear" w:color="auto" w:fill="FFFFFF"/>
        <w:rPr>
          <w:color w:val="000000"/>
          <w:sz w:val="28"/>
          <w:szCs w:val="28"/>
        </w:rPr>
      </w:pPr>
      <w:r w:rsidRPr="00AF7722">
        <w:rPr>
          <w:color w:val="000000"/>
          <w:sz w:val="28"/>
          <w:szCs w:val="28"/>
        </w:rPr>
        <w:t xml:space="preserve">В программе </w:t>
      </w:r>
      <w:r>
        <w:rPr>
          <w:color w:val="000000"/>
          <w:sz w:val="28"/>
          <w:szCs w:val="28"/>
        </w:rPr>
        <w:t xml:space="preserve">праздника </w:t>
      </w:r>
      <w:r w:rsidR="00091261">
        <w:rPr>
          <w:color w:val="000000"/>
          <w:sz w:val="28"/>
          <w:szCs w:val="28"/>
        </w:rPr>
        <w:t xml:space="preserve">— </w:t>
      </w:r>
      <w:r w:rsidR="00E63078">
        <w:rPr>
          <w:color w:val="000000"/>
          <w:sz w:val="28"/>
          <w:szCs w:val="28"/>
        </w:rPr>
        <w:t>ч</w:t>
      </w:r>
      <w:r w:rsidRPr="00AF7722">
        <w:rPr>
          <w:color w:val="000000"/>
          <w:sz w:val="28"/>
          <w:szCs w:val="28"/>
        </w:rPr>
        <w:t>емпионат по тюркским играм</w:t>
      </w:r>
      <w:r>
        <w:rPr>
          <w:color w:val="000000"/>
          <w:sz w:val="28"/>
          <w:szCs w:val="28"/>
        </w:rPr>
        <w:t xml:space="preserve">, работа интерактивных площадок, национальные танцы и, конечно, угощения, главным из которых </w:t>
      </w:r>
      <w:r w:rsidR="00091261">
        <w:rPr>
          <w:color w:val="000000"/>
          <w:sz w:val="28"/>
          <w:szCs w:val="28"/>
        </w:rPr>
        <w:t>заявлен</w:t>
      </w:r>
      <w:r>
        <w:rPr>
          <w:color w:val="000000"/>
          <w:sz w:val="28"/>
          <w:szCs w:val="28"/>
        </w:rPr>
        <w:t xml:space="preserve"> плов. </w:t>
      </w:r>
      <w:r w:rsidR="00301BC1">
        <w:rPr>
          <w:color w:val="000000"/>
          <w:sz w:val="28"/>
          <w:szCs w:val="28"/>
        </w:rPr>
        <w:t>Участниками</w:t>
      </w:r>
      <w:r w:rsidR="00874E94">
        <w:rPr>
          <w:color w:val="000000"/>
          <w:sz w:val="28"/>
          <w:szCs w:val="28"/>
        </w:rPr>
        <w:t xml:space="preserve"> дружеского соревнования станут студенты НГТУ НЭТИ, НГУ, РАНХиГС, НГАУ, СГУГиТ.</w:t>
      </w:r>
    </w:p>
    <w:p w:rsidR="00AF7722" w:rsidRDefault="00AF7722" w:rsidP="00301BC1">
      <w:pPr>
        <w:pStyle w:val="af9"/>
        <w:shd w:val="clear" w:color="auto" w:fill="FFFFFF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Гостей праздника ждут творческие номера в исполнении национальных коллективов вузов и Межнационального дома дружбы народов. </w:t>
      </w:r>
    </w:p>
    <w:p w:rsidR="00874E94" w:rsidRPr="00AF7722" w:rsidRDefault="00AF7722" w:rsidP="00301BC1">
      <w:pPr>
        <w:pStyle w:val="af9"/>
        <w:shd w:val="clear" w:color="auto" w:fill="FFFFFF"/>
        <w:rPr>
          <w:b/>
          <w:color w:val="000000"/>
          <w:sz w:val="28"/>
          <w:szCs w:val="28"/>
        </w:rPr>
      </w:pPr>
      <w:r w:rsidRPr="00AF7722">
        <w:rPr>
          <w:b/>
          <w:color w:val="000000"/>
          <w:sz w:val="28"/>
          <w:szCs w:val="28"/>
        </w:rPr>
        <w:t>Празднование будет проходить 20 марта с 13:30 на территории кампуса НГТУ НЭТИ пере</w:t>
      </w:r>
      <w:r>
        <w:rPr>
          <w:b/>
          <w:color w:val="000000"/>
          <w:sz w:val="28"/>
          <w:szCs w:val="28"/>
        </w:rPr>
        <w:t>д 2 корпусом вуза (пр</w:t>
      </w:r>
      <w:r w:rsidRPr="00AF7722">
        <w:rPr>
          <w:b/>
          <w:color w:val="000000"/>
          <w:sz w:val="28"/>
          <w:szCs w:val="28"/>
        </w:rPr>
        <w:t>. Карла Маркса, 20).</w:t>
      </w:r>
    </w:p>
    <w:p w:rsidR="00AF7722" w:rsidRPr="00091261" w:rsidRDefault="00AF7722" w:rsidP="00301BC1">
      <w:pPr>
        <w:pStyle w:val="af9"/>
        <w:shd w:val="clear" w:color="auto" w:fill="FFFFFF"/>
        <w:rPr>
          <w:color w:val="000000"/>
          <w:sz w:val="28"/>
          <w:szCs w:val="28"/>
        </w:rPr>
      </w:pPr>
      <w:r w:rsidRPr="00091261">
        <w:rPr>
          <w:b/>
          <w:color w:val="000000"/>
          <w:sz w:val="28"/>
          <w:szCs w:val="28"/>
        </w:rPr>
        <w:t>Для справки</w:t>
      </w:r>
      <w:r w:rsidR="00091261">
        <w:rPr>
          <w:b/>
          <w:color w:val="000000"/>
          <w:sz w:val="28"/>
          <w:szCs w:val="28"/>
        </w:rPr>
        <w:t xml:space="preserve">: </w:t>
      </w:r>
      <w:r w:rsidRPr="00091261">
        <w:rPr>
          <w:color w:val="000000"/>
          <w:sz w:val="28"/>
          <w:szCs w:val="28"/>
        </w:rPr>
        <w:t>30 сентября 2009 го</w:t>
      </w:r>
      <w:bookmarkStart w:id="0" w:name="_GoBack"/>
      <w:bookmarkEnd w:id="0"/>
      <w:r w:rsidRPr="00091261">
        <w:rPr>
          <w:color w:val="000000"/>
          <w:sz w:val="28"/>
          <w:szCs w:val="28"/>
        </w:rPr>
        <w:t xml:space="preserve">да Навруз был включен ЮНЕСКО в Репрезентативный список нематериального культурного наследия человечества, с этого времени 21 марта объявлен Международным днем Навруз </w:t>
      </w:r>
      <w:r w:rsidR="00091261">
        <w:rPr>
          <w:color w:val="000000"/>
          <w:sz w:val="28"/>
          <w:szCs w:val="28"/>
        </w:rPr>
        <w:t>—</w:t>
      </w:r>
      <w:r w:rsidRPr="00091261">
        <w:rPr>
          <w:color w:val="000000"/>
          <w:sz w:val="28"/>
          <w:szCs w:val="28"/>
        </w:rPr>
        <w:t xml:space="preserve"> праздником весны и начала нового года.</w:t>
      </w:r>
    </w:p>
    <w:p w:rsidR="00261BE5" w:rsidRPr="009D479E" w:rsidRDefault="00137C5E" w:rsidP="00AF66B9">
      <w:pPr>
        <w:spacing w:before="240" w:after="240" w:line="240" w:lineRule="auto"/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</w:pPr>
      <w:r>
        <w:rPr>
          <w:sz w:val="28"/>
          <w:szCs w:val="28"/>
        </w:rPr>
        <w:t>__________________________________________________</w:t>
      </w:r>
    </w:p>
    <w:p w:rsidR="00261BE5" w:rsidRPr="00091261" w:rsidRDefault="00137C5E" w:rsidP="00AF66B9">
      <w:pPr>
        <w:rPr>
          <w:rFonts w:ascii="Times New Roman" w:hAnsi="Times New Roman" w:cs="Times New Roman"/>
          <w:b/>
          <w:sz w:val="24"/>
          <w:szCs w:val="24"/>
        </w:rPr>
      </w:pPr>
      <w:r w:rsidRPr="00091261">
        <w:rPr>
          <w:rFonts w:ascii="Times New Roman" w:hAnsi="Times New Roman" w:cs="Times New Roman"/>
          <w:b/>
          <w:sz w:val="24"/>
          <w:szCs w:val="24"/>
        </w:rPr>
        <w:t xml:space="preserve">Для </w:t>
      </w:r>
      <w:r w:rsidR="00F471AE" w:rsidRPr="00091261">
        <w:rPr>
          <w:rFonts w:ascii="Times New Roman" w:hAnsi="Times New Roman" w:cs="Times New Roman"/>
          <w:b/>
          <w:sz w:val="24"/>
          <w:szCs w:val="24"/>
        </w:rPr>
        <w:t xml:space="preserve">работы </w:t>
      </w:r>
      <w:r w:rsidRPr="00091261">
        <w:rPr>
          <w:rFonts w:ascii="Times New Roman" w:hAnsi="Times New Roman" w:cs="Times New Roman"/>
          <w:b/>
          <w:sz w:val="24"/>
          <w:szCs w:val="24"/>
        </w:rPr>
        <w:t>СМИ</w:t>
      </w:r>
      <w:r w:rsidR="00091261" w:rsidRPr="0009126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954F1" w:rsidRPr="00091261">
        <w:rPr>
          <w:rFonts w:ascii="Times New Roman" w:hAnsi="Times New Roman" w:cs="Times New Roman"/>
          <w:b/>
          <w:sz w:val="24"/>
          <w:szCs w:val="24"/>
        </w:rPr>
        <w:t xml:space="preserve">на мероприятии </w:t>
      </w:r>
      <w:r w:rsidR="00F471AE" w:rsidRPr="00091261">
        <w:rPr>
          <w:rFonts w:ascii="Times New Roman" w:hAnsi="Times New Roman" w:cs="Times New Roman"/>
          <w:b/>
          <w:sz w:val="24"/>
          <w:szCs w:val="24"/>
        </w:rPr>
        <w:t>необходима аккредитация</w:t>
      </w:r>
      <w:r w:rsidR="00112EB1" w:rsidRPr="0009126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91261" w:rsidRPr="00091261">
        <w:rPr>
          <w:rFonts w:ascii="Times New Roman" w:hAnsi="Times New Roman" w:cs="Times New Roman"/>
          <w:color w:val="000000"/>
          <w:sz w:val="24"/>
          <w:szCs w:val="24"/>
        </w:rPr>
        <w:t>—</w:t>
      </w:r>
      <w:r w:rsidR="00112EB1" w:rsidRPr="00091261">
        <w:rPr>
          <w:rFonts w:ascii="Times New Roman" w:hAnsi="Times New Roman" w:cs="Times New Roman"/>
          <w:b/>
          <w:sz w:val="24"/>
          <w:szCs w:val="24"/>
        </w:rPr>
        <w:t xml:space="preserve"> до 17</w:t>
      </w:r>
      <w:r w:rsidR="00E63078" w:rsidRPr="00091261">
        <w:rPr>
          <w:rFonts w:ascii="Times New Roman" w:hAnsi="Times New Roman" w:cs="Times New Roman"/>
          <w:b/>
          <w:sz w:val="24"/>
          <w:szCs w:val="24"/>
        </w:rPr>
        <w:t>:</w:t>
      </w:r>
      <w:r w:rsidR="00112EB1" w:rsidRPr="00091261">
        <w:rPr>
          <w:rFonts w:ascii="Times New Roman" w:hAnsi="Times New Roman" w:cs="Times New Roman"/>
          <w:b/>
          <w:sz w:val="24"/>
          <w:szCs w:val="24"/>
        </w:rPr>
        <w:t>00 19 марта</w:t>
      </w:r>
      <w:r w:rsidR="00A5218A" w:rsidRPr="00091261">
        <w:rPr>
          <w:rFonts w:ascii="Times New Roman" w:hAnsi="Times New Roman" w:cs="Times New Roman"/>
          <w:b/>
          <w:sz w:val="24"/>
          <w:szCs w:val="24"/>
        </w:rPr>
        <w:t>.</w:t>
      </w:r>
    </w:p>
    <w:p w:rsidR="00261BE5" w:rsidRPr="00091261" w:rsidRDefault="00A5218A" w:rsidP="00AF66B9">
      <w:pPr>
        <w:rPr>
          <w:rFonts w:ascii="Times New Roman" w:hAnsi="Times New Roman" w:cs="Times New Roman"/>
          <w:sz w:val="24"/>
          <w:szCs w:val="24"/>
        </w:rPr>
      </w:pPr>
      <w:r w:rsidRPr="00091261">
        <w:rPr>
          <w:rFonts w:ascii="Times New Roman" w:hAnsi="Times New Roman" w:cs="Times New Roman"/>
          <w:sz w:val="24"/>
          <w:szCs w:val="24"/>
        </w:rPr>
        <w:t>П</w:t>
      </w:r>
      <w:r w:rsidR="00137C5E" w:rsidRPr="00091261">
        <w:rPr>
          <w:rFonts w:ascii="Times New Roman" w:hAnsi="Times New Roman" w:cs="Times New Roman"/>
          <w:sz w:val="24"/>
          <w:szCs w:val="24"/>
        </w:rPr>
        <w:t>ресс-секретарь НГТУ НЭТИ Елена Танажко, is@nstu.ru, +7-913-398-50-49</w:t>
      </w:r>
    </w:p>
    <w:p w:rsidR="00261BE5" w:rsidRDefault="00137C5E" w:rsidP="00AF66B9">
      <w:pPr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Style w:val="StGen0"/>
        <w:tblW w:w="8723" w:type="dxa"/>
        <w:tblInd w:w="0" w:type="dxa"/>
        <w:tblLayout w:type="fixed"/>
        <w:tblLook w:val="0400"/>
      </w:tblPr>
      <w:tblGrid>
        <w:gridCol w:w="2552"/>
        <w:gridCol w:w="2977"/>
        <w:gridCol w:w="2694"/>
        <w:gridCol w:w="250"/>
        <w:gridCol w:w="250"/>
      </w:tblGrid>
      <w:tr w:rsidR="00AF7722" w:rsidTr="00AF7722">
        <w:tc>
          <w:tcPr>
            <w:tcW w:w="2552" w:type="dxa"/>
            <w:shd w:val="clear" w:color="auto" w:fill="auto"/>
          </w:tcPr>
          <w:p w:rsidR="00AF7722" w:rsidRDefault="008F6799" w:rsidP="00AF66B9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pict>
                <v:rect id="AutoShape 13" o:spid="_x0000_s1032" style="position:absolute;margin-left:0;margin-top:0;width:50pt;height:50pt;z-index:251662848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">
                  <v:stroke joinstyle="round"/>
                  <o:lock v:ext="edit" selection="t"/>
                </v:rect>
              </w:pict>
            </w:r>
            <w:r w:rsidR="00AF7722">
              <w:rPr>
                <w:noProof/>
              </w:rPr>
              <w:drawing>
                <wp:inline distT="0" distB="0" distL="0" distR="0">
                  <wp:extent cx="152400" cy="161925"/>
                  <wp:effectExtent l="0" t="0" r="0" b="0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0" w:tooltip="https://dzen.ru/nstu_neti" w:history="1">
              <w:r w:rsidR="00AF7722">
                <w:rPr>
                  <w:rStyle w:val="afa"/>
                </w:rPr>
                <w:t>Яндекс.Дзен</w:t>
              </w:r>
            </w:hyperlink>
          </w:p>
          <w:p w:rsidR="00AF7722" w:rsidRDefault="008F6799" w:rsidP="00AF66B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pict>
                <v:rect id="AutoShape 11" o:spid="_x0000_s1031" style="position:absolute;margin-left:0;margin-top:0;width:50pt;height:50pt;z-index:251663872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">
                  <v:stroke joinstyle="round"/>
                  <o:lock v:ext="edit" selection="t"/>
                </v:rect>
              </w:pict>
            </w:r>
            <w:r w:rsidR="00AF7722"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AF7722"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7" w:type="dxa"/>
            <w:shd w:val="clear" w:color="auto" w:fill="auto"/>
          </w:tcPr>
          <w:p w:rsidR="00AF7722" w:rsidRDefault="008F6799" w:rsidP="00AF66B9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pict>
                <v:rect id="AutoShape 9" o:spid="_x0000_s1030" style="position:absolute;left:0;text-align:left;margin-left:0;margin-top:0;width:50pt;height:50pt;z-index:251664896;visibility:hidden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">
                  <v:stroke joinstyle="round"/>
                  <o:lock v:ext="edit" selection="t"/>
                </v:rect>
              </w:pict>
            </w:r>
            <w:r w:rsidR="00AF7722">
              <w:rPr>
                <w:noProof/>
              </w:rPr>
              <w:drawing>
                <wp:inline distT="0" distB="0" distL="0" distR="0">
                  <wp:extent cx="171450" cy="171450"/>
                  <wp:effectExtent l="0" t="0" r="0" b="0"/>
                  <wp:docPr id="4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3" w:tooltip="https://t.me/nstu_neti" w:history="1">
              <w:r w:rsidR="00AF7722">
                <w:rPr>
                  <w:rStyle w:val="afa"/>
                </w:rPr>
                <w:t>Телеграм</w:t>
              </w:r>
            </w:hyperlink>
          </w:p>
          <w:p w:rsidR="00AF7722" w:rsidRDefault="008F6799" w:rsidP="00AF66B9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pict>
                <v:rect id="AutoShape 7" o:spid="_x0000_s1029" style="position:absolute;left:0;text-align:left;margin-left:0;margin-top:0;width:50pt;height:50pt;z-index:251665920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">
                  <v:stroke joinstyle="round"/>
                  <o:lock v:ext="edit" selection="t"/>
                </v:rect>
              </w:pict>
            </w:r>
            <w:r w:rsidR="00AF7722"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5" name="Рисунок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5" w:tooltip="https://www.nstu.ru/media/foto_video" w:history="1">
              <w:r w:rsidR="00AF7722">
                <w:rPr>
                  <w:rStyle w:val="afa"/>
                </w:rPr>
                <w:t>Фото и видео</w:t>
              </w:r>
            </w:hyperlink>
          </w:p>
          <w:p w:rsidR="00AF7722" w:rsidRDefault="00AF7722" w:rsidP="00AF66B9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auto" w:fill="auto"/>
          </w:tcPr>
          <w:p w:rsidR="00AF7722" w:rsidRDefault="008F6799" w:rsidP="00AF66B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pict>
                <v:rect id="AutoShape 5" o:spid="_x0000_s1028" style="position:absolute;margin-left:0;margin-top:0;width:50pt;height:50pt;z-index:251666944;visibility:hidden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">
                  <v:stroke joinstyle="round"/>
                  <o:lock v:ext="edit" selection="t"/>
                </v:rect>
              </w:pict>
            </w:r>
            <w:r w:rsidR="00AF7722"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7" w:tooltip="http://www.nstu.ru/news" w:history="1">
              <w:r w:rsidR="00AF7722">
                <w:rPr>
                  <w:color w:val="0000FF"/>
                  <w:u w:val="single"/>
                </w:rPr>
                <w:t>Новости</w:t>
              </w:r>
            </w:hyperlink>
          </w:p>
          <w:p w:rsidR="00AF7722" w:rsidRDefault="008F6799" w:rsidP="00AF66B9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pict>
                <v:rect id="AutoShape 3" o:spid="_x0000_s1027" style="position:absolute;margin-left:0;margin-top:0;width:50pt;height:50pt;z-index:251667968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">
                  <v:stroke joinstyle="round"/>
                  <o:lock v:ext="edit" selection="t"/>
                </v:rect>
              </w:pict>
            </w:r>
            <w:r w:rsidR="00AF7722"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7" name="Рисунок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9" w:tooltip="http://www.nstu.ru/pressreleases" w:history="1">
              <w:r w:rsidR="00AF7722">
                <w:rPr>
                  <w:color w:val="0000FF"/>
                  <w:u w:val="single"/>
                </w:rPr>
                <w:t>Пресс</w:t>
              </w:r>
            </w:hyperlink>
            <w:r w:rsidR="00AF7722">
              <w:rPr>
                <w:color w:val="0000FF"/>
                <w:u w:val="single"/>
              </w:rPr>
              <w:t>-релизы</w:t>
            </w:r>
          </w:p>
        </w:tc>
        <w:tc>
          <w:tcPr>
            <w:tcW w:w="250" w:type="dxa"/>
          </w:tcPr>
          <w:p w:rsidR="00AF7722" w:rsidRDefault="00AF7722" w:rsidP="00AF66B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  <w:tc>
          <w:tcPr>
            <w:tcW w:w="250" w:type="dxa"/>
            <w:shd w:val="clear" w:color="auto" w:fill="auto"/>
          </w:tcPr>
          <w:p w:rsidR="00AF7722" w:rsidRDefault="00AF7722" w:rsidP="00AF66B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261BE5" w:rsidRDefault="00261BE5" w:rsidP="00AF66B9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261BE5" w:rsidSect="00406972">
      <w:pgSz w:w="11909" w:h="16834"/>
      <w:pgMar w:top="851" w:right="1440" w:bottom="851" w:left="1440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D25B0" w:rsidRDefault="00FD25B0">
      <w:pPr>
        <w:spacing w:line="240" w:lineRule="auto"/>
      </w:pPr>
      <w:r>
        <w:separator/>
      </w:r>
    </w:p>
  </w:endnote>
  <w:endnote w:type="continuationSeparator" w:id="1">
    <w:p w:rsidR="00FD25B0" w:rsidRDefault="00FD25B0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D25B0" w:rsidRDefault="00FD25B0">
      <w:pPr>
        <w:spacing w:line="240" w:lineRule="auto"/>
      </w:pPr>
      <w:r>
        <w:separator/>
      </w:r>
    </w:p>
  </w:footnote>
  <w:footnote w:type="continuationSeparator" w:id="1">
    <w:p w:rsidR="00FD25B0" w:rsidRDefault="00FD25B0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BE7F25"/>
    <w:multiLevelType w:val="hybridMultilevel"/>
    <w:tmpl w:val="23805C92"/>
    <w:lvl w:ilvl="0" w:tplc="DE724C2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DC7AD13A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494C4396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3A5896A0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DD02441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DAD602E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8B70E154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14DCAB18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3D9CE02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637A1E0E"/>
    <w:multiLevelType w:val="hybridMultilevel"/>
    <w:tmpl w:val="61C66D28"/>
    <w:lvl w:ilvl="0" w:tplc="1CEE2966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 w:tplc="76504EF8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 w:tplc="FA08C05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 w:tplc="ACF01E5A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 w:tplc="D526D43E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 w:tplc="DDF6B0FC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 w:tplc="1FBE3B48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 w:tplc="A314D414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 w:tplc="864CA16C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">
    <w:nsid w:val="6D924FA0"/>
    <w:multiLevelType w:val="hybridMultilevel"/>
    <w:tmpl w:val="EFF8C6AA"/>
    <w:lvl w:ilvl="0" w:tplc="DE34EC4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9600A0C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050185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95AD84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3E4BFEE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8FA128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6DAA74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E82059E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4620D1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61BE5"/>
    <w:rsid w:val="000332D3"/>
    <w:rsid w:val="000375E6"/>
    <w:rsid w:val="000662B6"/>
    <w:rsid w:val="00091261"/>
    <w:rsid w:val="000F3B8F"/>
    <w:rsid w:val="00112EB1"/>
    <w:rsid w:val="00137C5E"/>
    <w:rsid w:val="001A76DB"/>
    <w:rsid w:val="00261BE5"/>
    <w:rsid w:val="0026688A"/>
    <w:rsid w:val="00301BC1"/>
    <w:rsid w:val="003313A7"/>
    <w:rsid w:val="00406972"/>
    <w:rsid w:val="004452DB"/>
    <w:rsid w:val="00471EDC"/>
    <w:rsid w:val="0051394A"/>
    <w:rsid w:val="00580CF0"/>
    <w:rsid w:val="005B5669"/>
    <w:rsid w:val="0061585B"/>
    <w:rsid w:val="0061660D"/>
    <w:rsid w:val="0064125A"/>
    <w:rsid w:val="006746AD"/>
    <w:rsid w:val="00676762"/>
    <w:rsid w:val="006937BB"/>
    <w:rsid w:val="006B464B"/>
    <w:rsid w:val="007005BA"/>
    <w:rsid w:val="007050FC"/>
    <w:rsid w:val="00760AC0"/>
    <w:rsid w:val="007638CB"/>
    <w:rsid w:val="0079535C"/>
    <w:rsid w:val="007D7F44"/>
    <w:rsid w:val="00823CE3"/>
    <w:rsid w:val="00855964"/>
    <w:rsid w:val="00861244"/>
    <w:rsid w:val="00874E94"/>
    <w:rsid w:val="008F0CFC"/>
    <w:rsid w:val="008F6799"/>
    <w:rsid w:val="009D479E"/>
    <w:rsid w:val="00A129C3"/>
    <w:rsid w:val="00A5218A"/>
    <w:rsid w:val="00AE77B0"/>
    <w:rsid w:val="00AF66B9"/>
    <w:rsid w:val="00AF7722"/>
    <w:rsid w:val="00B51EB7"/>
    <w:rsid w:val="00B97730"/>
    <w:rsid w:val="00BE414F"/>
    <w:rsid w:val="00CC71BF"/>
    <w:rsid w:val="00D44CD6"/>
    <w:rsid w:val="00D954F1"/>
    <w:rsid w:val="00DB1D19"/>
    <w:rsid w:val="00DD3661"/>
    <w:rsid w:val="00E54BB2"/>
    <w:rsid w:val="00E63078"/>
    <w:rsid w:val="00EB2788"/>
    <w:rsid w:val="00F1508D"/>
    <w:rsid w:val="00F471AE"/>
    <w:rsid w:val="00FA546B"/>
    <w:rsid w:val="00FD25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406972"/>
  </w:style>
  <w:style w:type="paragraph" w:styleId="1">
    <w:name w:val="heading 1"/>
    <w:basedOn w:val="a"/>
    <w:next w:val="a"/>
    <w:link w:val="10"/>
    <w:rsid w:val="00406972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link w:val="20"/>
    <w:rsid w:val="00406972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link w:val="30"/>
    <w:rsid w:val="00406972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link w:val="40"/>
    <w:rsid w:val="00406972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link w:val="50"/>
    <w:rsid w:val="00406972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link w:val="60"/>
    <w:rsid w:val="00406972"/>
    <w:pPr>
      <w:keepNext/>
      <w:keepLines/>
      <w:spacing w:before="240" w:after="80"/>
      <w:outlineLvl w:val="5"/>
    </w:pPr>
    <w:rPr>
      <w:i/>
      <w:color w:val="666666"/>
    </w:rPr>
  </w:style>
  <w:style w:type="paragraph" w:styleId="7">
    <w:name w:val="heading 7"/>
    <w:basedOn w:val="a"/>
    <w:next w:val="a"/>
    <w:link w:val="70"/>
    <w:uiPriority w:val="9"/>
    <w:unhideWhenUsed/>
    <w:qFormat/>
    <w:rsid w:val="00406972"/>
    <w:pPr>
      <w:keepNext/>
      <w:keepLines/>
      <w:spacing w:before="320" w:after="200"/>
      <w:outlineLvl w:val="6"/>
    </w:pPr>
    <w:rPr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rsid w:val="00406972"/>
    <w:pPr>
      <w:keepNext/>
      <w:keepLines/>
      <w:spacing w:before="320" w:after="200"/>
      <w:outlineLvl w:val="7"/>
    </w:pPr>
    <w:rPr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rsid w:val="00406972"/>
    <w:pPr>
      <w:keepNext/>
      <w:keepLines/>
      <w:spacing w:before="320" w:after="200"/>
      <w:outlineLvl w:val="8"/>
    </w:pPr>
    <w:rPr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406972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rsid w:val="00406972"/>
    <w:rPr>
      <w:rFonts w:ascii="Arial" w:eastAsia="Arial" w:hAnsi="Arial" w:cs="Arial"/>
      <w:sz w:val="34"/>
    </w:rPr>
  </w:style>
  <w:style w:type="character" w:customStyle="1" w:styleId="30">
    <w:name w:val="Заголовок 3 Знак"/>
    <w:basedOn w:val="a0"/>
    <w:link w:val="3"/>
    <w:uiPriority w:val="9"/>
    <w:rsid w:val="00406972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basedOn w:val="a0"/>
    <w:link w:val="4"/>
    <w:uiPriority w:val="9"/>
    <w:rsid w:val="00406972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basedOn w:val="a0"/>
    <w:link w:val="5"/>
    <w:uiPriority w:val="9"/>
    <w:rsid w:val="00406972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sid w:val="00406972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basedOn w:val="a0"/>
    <w:link w:val="7"/>
    <w:uiPriority w:val="9"/>
    <w:rsid w:val="00406972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basedOn w:val="a0"/>
    <w:link w:val="8"/>
    <w:uiPriority w:val="9"/>
    <w:rsid w:val="00406972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basedOn w:val="a0"/>
    <w:link w:val="9"/>
    <w:uiPriority w:val="9"/>
    <w:rsid w:val="00406972"/>
    <w:rPr>
      <w:rFonts w:ascii="Arial" w:eastAsia="Arial" w:hAnsi="Arial" w:cs="Arial"/>
      <w:i/>
      <w:iCs/>
      <w:sz w:val="21"/>
      <w:szCs w:val="21"/>
    </w:rPr>
  </w:style>
  <w:style w:type="paragraph" w:styleId="a3">
    <w:name w:val="List Paragraph"/>
    <w:basedOn w:val="a"/>
    <w:uiPriority w:val="34"/>
    <w:qFormat/>
    <w:rsid w:val="00406972"/>
    <w:pPr>
      <w:ind w:left="720"/>
      <w:contextualSpacing/>
    </w:pPr>
  </w:style>
  <w:style w:type="paragraph" w:styleId="a4">
    <w:name w:val="No Spacing"/>
    <w:uiPriority w:val="1"/>
    <w:qFormat/>
    <w:rsid w:val="00406972"/>
    <w:pPr>
      <w:spacing w:line="240" w:lineRule="auto"/>
    </w:pPr>
  </w:style>
  <w:style w:type="character" w:customStyle="1" w:styleId="a5">
    <w:name w:val="Название Знак"/>
    <w:basedOn w:val="a0"/>
    <w:link w:val="a6"/>
    <w:uiPriority w:val="10"/>
    <w:rsid w:val="00406972"/>
    <w:rPr>
      <w:sz w:val="48"/>
      <w:szCs w:val="48"/>
    </w:rPr>
  </w:style>
  <w:style w:type="character" w:customStyle="1" w:styleId="a7">
    <w:name w:val="Подзаголовок Знак"/>
    <w:basedOn w:val="a0"/>
    <w:link w:val="a8"/>
    <w:uiPriority w:val="11"/>
    <w:rsid w:val="00406972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rsid w:val="00406972"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sid w:val="00406972"/>
    <w:rPr>
      <w:i/>
    </w:rPr>
  </w:style>
  <w:style w:type="paragraph" w:styleId="a9">
    <w:name w:val="Intense Quote"/>
    <w:basedOn w:val="a"/>
    <w:next w:val="a"/>
    <w:link w:val="aa"/>
    <w:uiPriority w:val="30"/>
    <w:qFormat/>
    <w:rsid w:val="00406972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a">
    <w:name w:val="Выделенная цитата Знак"/>
    <w:link w:val="a9"/>
    <w:uiPriority w:val="30"/>
    <w:rsid w:val="00406972"/>
    <w:rPr>
      <w:i/>
    </w:rPr>
  </w:style>
  <w:style w:type="paragraph" w:styleId="ab">
    <w:name w:val="header"/>
    <w:basedOn w:val="a"/>
    <w:link w:val="ac"/>
    <w:uiPriority w:val="99"/>
    <w:unhideWhenUsed/>
    <w:rsid w:val="00406972"/>
    <w:pPr>
      <w:tabs>
        <w:tab w:val="center" w:pos="7143"/>
        <w:tab w:val="right" w:pos="14287"/>
      </w:tabs>
      <w:spacing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rsid w:val="00406972"/>
  </w:style>
  <w:style w:type="paragraph" w:styleId="ad">
    <w:name w:val="footer"/>
    <w:basedOn w:val="a"/>
    <w:link w:val="ae"/>
    <w:uiPriority w:val="99"/>
    <w:unhideWhenUsed/>
    <w:rsid w:val="00406972"/>
    <w:pPr>
      <w:tabs>
        <w:tab w:val="center" w:pos="7143"/>
        <w:tab w:val="right" w:pos="14287"/>
      </w:tabs>
      <w:spacing w:line="240" w:lineRule="auto"/>
    </w:pPr>
  </w:style>
  <w:style w:type="character" w:customStyle="1" w:styleId="FooterChar">
    <w:name w:val="Footer Char"/>
    <w:basedOn w:val="a0"/>
    <w:uiPriority w:val="99"/>
    <w:rsid w:val="00406972"/>
  </w:style>
  <w:style w:type="paragraph" w:styleId="af">
    <w:name w:val="caption"/>
    <w:basedOn w:val="a"/>
    <w:next w:val="a"/>
    <w:uiPriority w:val="35"/>
    <w:semiHidden/>
    <w:unhideWhenUsed/>
    <w:qFormat/>
    <w:rsid w:val="00406972"/>
    <w:rPr>
      <w:b/>
      <w:bCs/>
      <w:color w:val="4F81BD" w:themeColor="accent1"/>
      <w:sz w:val="18"/>
      <w:szCs w:val="18"/>
    </w:rPr>
  </w:style>
  <w:style w:type="character" w:customStyle="1" w:styleId="ae">
    <w:name w:val="Нижний колонтитул Знак"/>
    <w:link w:val="ad"/>
    <w:uiPriority w:val="99"/>
    <w:rsid w:val="00406972"/>
  </w:style>
  <w:style w:type="table" w:styleId="af0">
    <w:name w:val="Table Grid"/>
    <w:basedOn w:val="a1"/>
    <w:uiPriority w:val="59"/>
    <w:rsid w:val="00406972"/>
    <w:pPr>
      <w:spacing w:line="240" w:lineRule="auto"/>
    </w:p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Light">
    <w:name w:val="Table Grid Light"/>
    <w:basedOn w:val="a1"/>
    <w:uiPriority w:val="59"/>
    <w:rsid w:val="00406972"/>
    <w:pPr>
      <w:spacing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1">
    <w:name w:val="Таблица простая 11"/>
    <w:basedOn w:val="a1"/>
    <w:uiPriority w:val="59"/>
    <w:rsid w:val="00406972"/>
    <w:pPr>
      <w:spacing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D" w:fill="F2F2F2" w:themeFill="text1" w:themeFillTint="D"/>
      </w:tcPr>
    </w:tblStylePr>
    <w:tblStylePr w:type="band1Horz">
      <w:tblPr/>
      <w:tcPr>
        <w:shd w:val="clear" w:color="F2F2F2" w:themeColor="text1" w:themeTint="D" w:fill="F2F2F2" w:themeFill="text1" w:themeFillTint="D"/>
      </w:tcPr>
    </w:tblStylePr>
  </w:style>
  <w:style w:type="table" w:customStyle="1" w:styleId="210">
    <w:name w:val="Таблица простая 21"/>
    <w:basedOn w:val="a1"/>
    <w:uiPriority w:val="59"/>
    <w:rsid w:val="00406972"/>
    <w:pPr>
      <w:spacing w:line="240" w:lineRule="auto"/>
    </w:pPr>
    <w:tblPr>
      <w:tblInd w:w="0" w:type="dxa"/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31">
    <w:name w:val="Таблица простая 3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41">
    <w:name w:val="Таблица простая 4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51">
    <w:name w:val="Таблица простая 5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-11">
    <w:name w:val="Таблица-сетка 1 светл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customStyle="1" w:styleId="-21">
    <w:name w:val="Таблица-сетка 2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31">
    <w:name w:val="Таблица-сетка 3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41">
    <w:name w:val="Таблица-сетка 41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5D8AC2" w:themeColor="accent1" w:themeTint="EA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9ABB59" w:themeColor="accent3" w:themeTint="FE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4BACC6" w:themeColor="accent5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F79646" w:themeColor="accent6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51">
    <w:name w:val="Таблица-сетка 5 тем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5F1" w:themeColor="accent1" w:themeTint="34" w:fill="DAE5F1" w:themeFill="accent1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F81BD" w:themeColor="accent1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band1Vert">
      <w:tblPr/>
      <w:tcPr>
        <w:shd w:val="clear" w:color="AEC4E0" w:themeColor="accent1" w:themeTint="75" w:fill="AEC4E0" w:themeFill="accent1" w:themeFillTint="75"/>
      </w:tcPr>
    </w:tblStylePr>
    <w:tblStylePr w:type="band1Horz">
      <w:tblPr/>
      <w:tcPr>
        <w:shd w:val="clear" w:color="AEC4E0" w:themeColor="accent1" w:themeTint="75" w:fill="AEC4E0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2DCDC" w:themeColor="accent2" w:themeTint="32" w:fill="F2DCDC" w:themeFill="accent2" w:themeFillTint="32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C0504D" w:themeColor="accent2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band1Vert">
      <w:tblPr/>
      <w:tcPr>
        <w:shd w:val="clear" w:color="E2AEAD" w:themeColor="accent2" w:themeTint="75" w:fill="E2AEAD" w:themeFill="accent2" w:themeFillTint="75"/>
      </w:tcPr>
    </w:tblStylePr>
    <w:tblStylePr w:type="band1Horz">
      <w:tblPr/>
      <w:tcPr>
        <w:shd w:val="clear" w:color="E2AEAD" w:themeColor="accent2" w:themeTint="75" w:fill="E2AEAD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AF1DC" w:themeColor="accent3" w:themeTint="34" w:fill="EAF1DC" w:themeFill="accent3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9BBB59" w:themeColor="accent3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band1Vert">
      <w:tblPr/>
      <w:tcPr>
        <w:shd w:val="clear" w:color="D0DFB2" w:themeColor="accent3" w:themeTint="75" w:fill="D0DFB2" w:themeFill="accent3" w:themeFillTint="75"/>
      </w:tcPr>
    </w:tblStylePr>
    <w:tblStylePr w:type="band1Horz">
      <w:tblPr/>
      <w:tcPr>
        <w:shd w:val="clear" w:color="D0DFB2" w:themeColor="accent3" w:themeTint="75" w:fill="D0DFB2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5DFEC" w:themeColor="accent4" w:themeTint="34" w:fill="E5DFEC" w:themeFill="accent4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8064A2" w:themeColor="accent4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band1Vert">
      <w:tblPr/>
      <w:tcPr>
        <w:shd w:val="clear" w:color="C4B7D4" w:themeColor="accent4" w:themeTint="75" w:fill="C4B7D4" w:themeFill="accent4" w:themeFillTint="75"/>
      </w:tcPr>
    </w:tblStylePr>
    <w:tblStylePr w:type="band1Horz">
      <w:tblPr/>
      <w:tcPr>
        <w:shd w:val="clear" w:color="C4B7D4" w:themeColor="accent4" w:themeTint="75" w:fill="C4B7D4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EF3" w:themeColor="accent5" w:themeTint="34" w:fill="DAEEF3" w:themeFill="accent5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BACC6" w:themeColor="accent5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band1Vert">
      <w:tblPr/>
      <w:tcPr>
        <w:shd w:val="clear" w:color="ACD8E4" w:themeColor="accent5" w:themeTint="75" w:fill="ACD8E4" w:themeFill="accent5" w:themeFillTint="75"/>
      </w:tcPr>
    </w:tblStylePr>
    <w:tblStylePr w:type="band1Horz">
      <w:tblPr/>
      <w:tcPr>
        <w:shd w:val="clear" w:color="ACD8E4" w:themeColor="accent5" w:themeTint="75" w:fill="ACD8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DE9D8" w:themeColor="accent6" w:themeTint="34" w:fill="FDE9D8" w:themeFill="accent6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79646" w:themeColor="accent6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band1Vert">
      <w:tblPr/>
      <w:tcPr>
        <w:shd w:val="clear" w:color="FBCEAA" w:themeColor="accent6" w:themeTint="75" w:fill="FBCEAA" w:themeFill="accent6" w:themeFillTint="75"/>
      </w:tcPr>
    </w:tblStylePr>
    <w:tblStylePr w:type="band1Horz">
      <w:tblPr/>
      <w:tcPr>
        <w:shd w:val="clear" w:color="FBCEAA" w:themeColor="accent6" w:themeTint="75" w:fill="FBCEAA" w:themeFill="accent6" w:themeFillTint="75"/>
      </w:tcPr>
    </w:tblStylePr>
  </w:style>
  <w:style w:type="table" w:customStyle="1" w:styleId="-61">
    <w:name w:val="Таблица-сетка 6 цвет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-71">
    <w:name w:val="Таблица-сетка 7 цвет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 w:themeColor="accen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6BFDD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 w:themeColor="accent3" w:themeTint="FE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9ABB59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 w:themeColor="accent5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single" w:sz="4" w:space="0" w:color="99D0DE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 w:themeColor="accent6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single" w:sz="4" w:space="0" w:color="FAC396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customStyle="1" w:styleId="-110">
    <w:name w:val="Список-таблица 1 светл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210">
    <w:name w:val="Список-таблица 2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310">
    <w:name w:val="Список-таблица 3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3D69B" w:themeColor="accent3" w:themeTint="98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2CCDC" w:themeColor="accent5" w:themeTint="9A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AC090" w:themeColor="accent6" w:themeTint="98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customStyle="1" w:styleId="-410">
    <w:name w:val="Список-таблица 4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510">
    <w:name w:val="Список-таблица 5 тем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4F81BD" w:themeColor="accent1" w:fill="4F81BD" w:themeFill="accent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F81BD" w:themeColor="accent1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</w:style>
  <w:style w:type="table" w:customStyle="1" w:styleId="ListTable5Dark-Accent2">
    <w:name w:val="List Table 5 Dark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D99695" w:themeColor="accent2" w:themeTint="97" w:fill="D99695" w:themeFill="accent2" w:themeFillTint="97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C3D69B" w:themeColor="accent3" w:themeTint="98" w:fill="C3D69B" w:themeFill="accent3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B2A1C6" w:themeColor="accent4" w:themeTint="9A" w:fill="B2A1C6" w:themeFill="accent4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92CCDC" w:themeColor="accent5" w:themeTint="9A" w:fill="92CCDC" w:themeFill="accent5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FAC090" w:themeColor="accent6" w:themeTint="98" w:fill="FAC090" w:themeFill="accent6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</w:style>
  <w:style w:type="table" w:customStyle="1" w:styleId="-610">
    <w:name w:val="Список-таблица 6 цвет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4F81BD" w:themeColor="accent1"/>
        <w:bottom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9695" w:themeColor="accent2" w:themeTint="97"/>
        <w:bottom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3D69B" w:themeColor="accent3" w:themeTint="98"/>
        <w:bottom w:val="single" w:sz="4" w:space="0" w:color="C3D69B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2A1C6" w:themeColor="accent4" w:themeTint="9A"/>
        <w:bottom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2CCDC" w:themeColor="accent5" w:themeTint="9A"/>
        <w:bottom w:val="single" w:sz="4" w:space="0" w:color="92CCDC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090" w:themeColor="accent6" w:themeTint="98"/>
        <w:bottom w:val="single" w:sz="4" w:space="0" w:color="FAC090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-710">
    <w:name w:val="Список-таблица 7 цвет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 w:themeColor="accent1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single" w:sz="4" w:space="0" w:color="4F81BD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C3D69B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 w:themeColor="accent3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3D69B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92CCDC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 w:themeColor="accent5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92CCDC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FAC090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 w:themeColor="accent6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FAC090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Lined-Accent1">
    <w:name w:val="Lined - Accent 1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Lined-Accent2">
    <w:name w:val="Lined - Accent 2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Lined-Accent3">
    <w:name w:val="Lined - Accent 3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Lined-Accent4">
    <w:name w:val="Lined - Accent 4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Lined-Accent5">
    <w:name w:val="Lined - Accent 5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Lined-Accent6">
    <w:name w:val="Lined - Accent 6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BorderedLined-Accent1">
    <w:name w:val="Bordered &amp; Lined - Accent 1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">
    <w:name w:val="Bordered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paragraph" w:styleId="af1">
    <w:name w:val="footnote text"/>
    <w:basedOn w:val="a"/>
    <w:link w:val="af2"/>
    <w:uiPriority w:val="99"/>
    <w:semiHidden/>
    <w:unhideWhenUsed/>
    <w:rsid w:val="00406972"/>
    <w:pPr>
      <w:spacing w:after="40" w:line="240" w:lineRule="auto"/>
    </w:pPr>
    <w:rPr>
      <w:sz w:val="18"/>
    </w:rPr>
  </w:style>
  <w:style w:type="character" w:customStyle="1" w:styleId="af2">
    <w:name w:val="Текст сноски Знак"/>
    <w:link w:val="af1"/>
    <w:uiPriority w:val="99"/>
    <w:rsid w:val="00406972"/>
    <w:rPr>
      <w:sz w:val="18"/>
    </w:rPr>
  </w:style>
  <w:style w:type="character" w:styleId="af3">
    <w:name w:val="footnote reference"/>
    <w:basedOn w:val="a0"/>
    <w:uiPriority w:val="99"/>
    <w:unhideWhenUsed/>
    <w:rsid w:val="00406972"/>
    <w:rPr>
      <w:vertAlign w:val="superscript"/>
    </w:rPr>
  </w:style>
  <w:style w:type="paragraph" w:styleId="af4">
    <w:name w:val="endnote text"/>
    <w:basedOn w:val="a"/>
    <w:link w:val="af5"/>
    <w:uiPriority w:val="99"/>
    <w:semiHidden/>
    <w:unhideWhenUsed/>
    <w:rsid w:val="00406972"/>
    <w:pPr>
      <w:spacing w:line="240" w:lineRule="auto"/>
    </w:pPr>
    <w:rPr>
      <w:sz w:val="20"/>
    </w:rPr>
  </w:style>
  <w:style w:type="character" w:customStyle="1" w:styleId="af5">
    <w:name w:val="Текст концевой сноски Знак"/>
    <w:link w:val="af4"/>
    <w:uiPriority w:val="99"/>
    <w:rsid w:val="00406972"/>
    <w:rPr>
      <w:sz w:val="20"/>
    </w:rPr>
  </w:style>
  <w:style w:type="character" w:styleId="af6">
    <w:name w:val="endnote reference"/>
    <w:basedOn w:val="a0"/>
    <w:uiPriority w:val="99"/>
    <w:semiHidden/>
    <w:unhideWhenUsed/>
    <w:rsid w:val="00406972"/>
    <w:rPr>
      <w:vertAlign w:val="superscript"/>
    </w:rPr>
  </w:style>
  <w:style w:type="paragraph" w:styleId="12">
    <w:name w:val="toc 1"/>
    <w:basedOn w:val="a"/>
    <w:next w:val="a"/>
    <w:uiPriority w:val="39"/>
    <w:unhideWhenUsed/>
    <w:rsid w:val="00406972"/>
    <w:pPr>
      <w:spacing w:after="57"/>
    </w:pPr>
  </w:style>
  <w:style w:type="paragraph" w:styleId="23">
    <w:name w:val="toc 2"/>
    <w:basedOn w:val="a"/>
    <w:next w:val="a"/>
    <w:uiPriority w:val="39"/>
    <w:unhideWhenUsed/>
    <w:rsid w:val="00406972"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rsid w:val="00406972"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rsid w:val="00406972"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rsid w:val="00406972"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rsid w:val="00406972"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rsid w:val="00406972"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rsid w:val="00406972"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rsid w:val="00406972"/>
    <w:pPr>
      <w:spacing w:after="57"/>
      <w:ind w:left="2268"/>
    </w:pPr>
  </w:style>
  <w:style w:type="paragraph" w:styleId="af7">
    <w:name w:val="TOC Heading"/>
    <w:uiPriority w:val="39"/>
    <w:unhideWhenUsed/>
    <w:rsid w:val="00406972"/>
  </w:style>
  <w:style w:type="paragraph" w:styleId="af8">
    <w:name w:val="table of figures"/>
    <w:basedOn w:val="a"/>
    <w:next w:val="a"/>
    <w:uiPriority w:val="99"/>
    <w:unhideWhenUsed/>
    <w:rsid w:val="00406972"/>
  </w:style>
  <w:style w:type="table" w:customStyle="1" w:styleId="TableNormal">
    <w:name w:val="Table Normal"/>
    <w:rsid w:val="0040697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6">
    <w:name w:val="Title"/>
    <w:basedOn w:val="a"/>
    <w:next w:val="a"/>
    <w:link w:val="a5"/>
    <w:rsid w:val="00406972"/>
    <w:pPr>
      <w:keepNext/>
      <w:keepLines/>
      <w:spacing w:after="60"/>
    </w:pPr>
    <w:rPr>
      <w:sz w:val="52"/>
      <w:szCs w:val="52"/>
    </w:rPr>
  </w:style>
  <w:style w:type="paragraph" w:styleId="a8">
    <w:name w:val="Subtitle"/>
    <w:basedOn w:val="a"/>
    <w:next w:val="a"/>
    <w:link w:val="a7"/>
    <w:rsid w:val="00406972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StGen0">
    <w:name w:val="StGen0"/>
    <w:basedOn w:val="TableNormal"/>
    <w:rsid w:val="00406972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af9">
    <w:name w:val="Normal (Web)"/>
    <w:basedOn w:val="a"/>
    <w:uiPriority w:val="99"/>
    <w:unhideWhenUsed/>
    <w:rsid w:val="004069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fa">
    <w:name w:val="Hyperlink"/>
    <w:basedOn w:val="a0"/>
    <w:uiPriority w:val="99"/>
    <w:unhideWhenUsed/>
    <w:rsid w:val="00406972"/>
    <w:rPr>
      <w:color w:val="0000FF"/>
      <w:u w:val="single"/>
    </w:rPr>
  </w:style>
  <w:style w:type="character" w:styleId="afb">
    <w:name w:val="Strong"/>
    <w:basedOn w:val="a0"/>
    <w:uiPriority w:val="22"/>
    <w:qFormat/>
    <w:rsid w:val="00406972"/>
    <w:rPr>
      <w:b/>
      <w:bCs/>
    </w:rPr>
  </w:style>
  <w:style w:type="character" w:styleId="afc">
    <w:name w:val="FollowedHyperlink"/>
    <w:basedOn w:val="a0"/>
    <w:uiPriority w:val="99"/>
    <w:semiHidden/>
    <w:unhideWhenUsed/>
    <w:rsid w:val="00406972"/>
    <w:rPr>
      <w:color w:val="800080" w:themeColor="followedHyperlink"/>
      <w:u w:val="single"/>
    </w:rPr>
  </w:style>
  <w:style w:type="paragraph" w:styleId="afd">
    <w:name w:val="Balloon Text"/>
    <w:basedOn w:val="a"/>
    <w:link w:val="afe"/>
    <w:uiPriority w:val="99"/>
    <w:semiHidden/>
    <w:unhideWhenUsed/>
    <w:rsid w:val="00406972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fe">
    <w:name w:val="Текст выноски Знак"/>
    <w:basedOn w:val="a0"/>
    <w:link w:val="afd"/>
    <w:uiPriority w:val="99"/>
    <w:semiHidden/>
    <w:rsid w:val="00406972"/>
    <w:rPr>
      <w:rFonts w:ascii="Segoe UI" w:hAnsi="Segoe UI" w:cs="Segoe UI"/>
      <w:sz w:val="18"/>
      <w:szCs w:val="18"/>
    </w:rPr>
  </w:style>
  <w:style w:type="character" w:customStyle="1" w:styleId="main-eventsfilter-item">
    <w:name w:val="main-events__filter-item"/>
    <w:basedOn w:val="a0"/>
    <w:rsid w:val="0040697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https://t.me/nstu_neti" TargetMode="External"/><Relationship Id="rId18" Type="http://schemas.openxmlformats.org/officeDocument/2006/relationships/image" Target="media/image7.png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17" Type="http://schemas.openxmlformats.org/officeDocument/2006/relationships/hyperlink" Target="http://www.nstu.ru/news" TargetMode="External"/><Relationship Id="rId2" Type="http://schemas.openxmlformats.org/officeDocument/2006/relationships/numbering" Target="numbering.xml"/><Relationship Id="rId16" Type="http://schemas.openxmlformats.org/officeDocument/2006/relationships/image" Target="media/image6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hyperlink" Target="https://www.nstu.ru/media/foto_video" TargetMode="External"/><Relationship Id="rId10" Type="http://schemas.openxmlformats.org/officeDocument/2006/relationships/hyperlink" Target="https://dzen.ru/nstu_neti" TargetMode="External"/><Relationship Id="rId19" Type="http://schemas.openxmlformats.org/officeDocument/2006/relationships/hyperlink" Target="http://www.nstu.ru/pressreleases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Arial"/>
        <a:cs typeface="Arial"/>
      </a:majorFont>
      <a:minorFont>
        <a:latin typeface="Cambria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>
    <a:spDef>
      <a:spPr bwMode="auto"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 bwMode="auto"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3DF45F5-64C8-4CF4-A45E-76ADC51A05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262</Words>
  <Characters>1500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Ирина</cp:lastModifiedBy>
  <cp:revision>3</cp:revision>
  <cp:lastPrinted>2024-01-22T04:29:00Z</cp:lastPrinted>
  <dcterms:created xsi:type="dcterms:W3CDTF">2024-03-19T03:15:00Z</dcterms:created>
  <dcterms:modified xsi:type="dcterms:W3CDTF">2024-03-19T03:22:00Z</dcterms:modified>
</cp:coreProperties>
</file>