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2920C7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B468C4" w:rsidP="00AF66B9">
      <w:pPr>
        <w:rPr>
          <w:rFonts w:ascii="Times New Roman" w:eastAsia="Times New Roman" w:hAnsi="Times New Roman" w:cs="Times New Roman"/>
          <w:b/>
        </w:rPr>
      </w:pPr>
      <w:r w:rsidRPr="00B468C4">
        <w:rPr>
          <w:rFonts w:ascii="Times New Roman" w:eastAsia="Times New Roman" w:hAnsi="Times New Roman" w:cs="Times New Roman"/>
          <w:b/>
        </w:rPr>
        <w:t>23</w:t>
      </w:r>
      <w:r w:rsidR="00D5593F">
        <w:rPr>
          <w:rFonts w:ascii="Times New Roman" w:eastAsia="Times New Roman" w:hAnsi="Times New Roman" w:cs="Times New Roman"/>
          <w:b/>
        </w:rPr>
        <w:t xml:space="preserve"> апреля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B468C4">
        <w:rPr>
          <w:rFonts w:ascii="Times New Roman" w:eastAsia="Times New Roman" w:hAnsi="Times New Roman" w:cs="Times New Roman"/>
          <w:b/>
        </w:rPr>
        <w:t>релиз</w:t>
      </w:r>
    </w:p>
    <w:p w:rsidR="000A5DB9" w:rsidRDefault="000A5DB9" w:rsidP="00D5593F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B468C4" w:rsidRPr="00B468C4" w:rsidRDefault="00B468C4" w:rsidP="00B468C4">
      <w:pPr>
        <w:rPr>
          <w:rFonts w:ascii="Times New Roman" w:hAnsi="Times New Roman" w:cs="Times New Roman"/>
          <w:b/>
          <w:sz w:val="28"/>
          <w:szCs w:val="28"/>
        </w:rPr>
      </w:pPr>
      <w:r w:rsidRPr="00B468C4">
        <w:rPr>
          <w:rFonts w:ascii="Times New Roman" w:hAnsi="Times New Roman" w:cs="Times New Roman"/>
          <w:b/>
          <w:sz w:val="28"/>
          <w:szCs w:val="28"/>
        </w:rPr>
        <w:t xml:space="preserve">«Будущее Сибири»: более 250 школьников представили свои научные и инженерные проекты </w:t>
      </w:r>
    </w:p>
    <w:p w:rsidR="00B468C4" w:rsidRPr="00AA304A" w:rsidRDefault="00B468C4" w:rsidP="00B468C4">
      <w:pPr>
        <w:rPr>
          <w:rFonts w:ascii="Times New Roman" w:hAnsi="Times New Roman" w:cs="Times New Roman"/>
          <w:sz w:val="24"/>
          <w:szCs w:val="24"/>
        </w:rPr>
      </w:pPr>
    </w:p>
    <w:p w:rsidR="00B468C4" w:rsidRPr="00AA304A" w:rsidRDefault="005C0FD4" w:rsidP="00B468C4">
      <w:pPr>
        <w:rPr>
          <w:rFonts w:ascii="Times New Roman" w:hAnsi="Times New Roman" w:cs="Times New Roman"/>
          <w:b/>
          <w:sz w:val="24"/>
          <w:szCs w:val="24"/>
        </w:rPr>
      </w:pPr>
      <w:r w:rsidRPr="00AA304A">
        <w:rPr>
          <w:rFonts w:ascii="Times New Roman" w:hAnsi="Times New Roman" w:cs="Times New Roman"/>
          <w:b/>
          <w:sz w:val="24"/>
          <w:szCs w:val="24"/>
        </w:rPr>
        <w:t>Научно-практическая конференция «Будущее Сибири» — ежегодное мероприятие, которое проводится в НГТУ НЭТИ для школьников 8—11 классов.</w:t>
      </w:r>
      <w:r w:rsidR="00AA304A" w:rsidRPr="00AA304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B468C4" w:rsidRPr="00AA304A">
        <w:rPr>
          <w:rFonts w:ascii="Times New Roman" w:hAnsi="Times New Roman" w:cs="Times New Roman"/>
          <w:b/>
          <w:sz w:val="24"/>
          <w:szCs w:val="24"/>
        </w:rPr>
        <w:t xml:space="preserve">Участники представили научные разработки в четырех секциях: </w:t>
      </w:r>
      <w:r w:rsidR="00101BBD" w:rsidRPr="00AA304A">
        <w:rPr>
          <w:rFonts w:ascii="Times New Roman" w:hAnsi="Times New Roman" w:cs="Times New Roman"/>
          <w:b/>
          <w:sz w:val="24"/>
          <w:szCs w:val="24"/>
        </w:rPr>
        <w:t>«</w:t>
      </w:r>
      <w:r w:rsidR="00B468C4" w:rsidRPr="00AA304A">
        <w:rPr>
          <w:rFonts w:ascii="Times New Roman" w:hAnsi="Times New Roman" w:cs="Times New Roman"/>
          <w:b/>
          <w:sz w:val="24"/>
          <w:szCs w:val="24"/>
        </w:rPr>
        <w:t>Инженерно-техническая», «Физика», «Химия и экология», «Математика и информатика».</w:t>
      </w:r>
    </w:p>
    <w:p w:rsidR="00B468C4" w:rsidRPr="00B468C4" w:rsidRDefault="00B468C4" w:rsidP="00B468C4">
      <w:pPr>
        <w:rPr>
          <w:rFonts w:ascii="Times New Roman" w:hAnsi="Times New Roman" w:cs="Times New Roman"/>
          <w:sz w:val="24"/>
          <w:szCs w:val="24"/>
        </w:rPr>
      </w:pPr>
      <w:r w:rsidRPr="00B468C4">
        <w:rPr>
          <w:rFonts w:ascii="Times New Roman" w:hAnsi="Times New Roman" w:cs="Times New Roman"/>
          <w:sz w:val="24"/>
          <w:szCs w:val="24"/>
        </w:rPr>
        <w:t>«Название конференции действительно оправдывает себя. Мы видим, что с каждым годом растет интерес к данному мероприятию. Проектов беспрецедентно много. Стоит отметить высокий уровень работ участников. Приятно видеть, что ребята приносят не только презентации проектов, но и макеты собственных изобретений. Мы заинтересованы в том, чтобы привлекать талантливых абитуриентов в наш вуз</w:t>
      </w:r>
      <w:r w:rsidR="00101BBD">
        <w:rPr>
          <w:rFonts w:ascii="Times New Roman" w:hAnsi="Times New Roman" w:cs="Times New Roman"/>
          <w:sz w:val="24"/>
          <w:szCs w:val="24"/>
        </w:rPr>
        <w:t>,</w:t>
      </w:r>
      <w:r w:rsidRPr="00B468C4">
        <w:rPr>
          <w:rFonts w:ascii="Times New Roman" w:hAnsi="Times New Roman" w:cs="Times New Roman"/>
          <w:sz w:val="24"/>
          <w:szCs w:val="24"/>
        </w:rPr>
        <w:t xml:space="preserve"> и подобные мероприятия направлены именно на это», — прокомментировал Антон Юпашевский, директор центра довузовского образования НГТУ НЭТИ.</w:t>
      </w:r>
    </w:p>
    <w:p w:rsidR="00B468C4" w:rsidRPr="00B468C4" w:rsidRDefault="00B468C4" w:rsidP="00B468C4">
      <w:pPr>
        <w:rPr>
          <w:rFonts w:ascii="Times New Roman" w:hAnsi="Times New Roman" w:cs="Times New Roman"/>
          <w:sz w:val="24"/>
          <w:szCs w:val="24"/>
        </w:rPr>
      </w:pPr>
      <w:r w:rsidRPr="00B468C4">
        <w:rPr>
          <w:rFonts w:ascii="Times New Roman" w:hAnsi="Times New Roman" w:cs="Times New Roman"/>
          <w:sz w:val="24"/>
          <w:szCs w:val="24"/>
        </w:rPr>
        <w:t>Школьники продемонстрировали разнообразные проекты — от исследования свойств композитных материалов, используемых в авиастроении</w:t>
      </w:r>
      <w:r w:rsidR="00101BBD">
        <w:rPr>
          <w:rFonts w:ascii="Times New Roman" w:hAnsi="Times New Roman" w:cs="Times New Roman"/>
          <w:sz w:val="24"/>
          <w:szCs w:val="24"/>
        </w:rPr>
        <w:t>,</w:t>
      </w:r>
      <w:r w:rsidRPr="00B468C4">
        <w:rPr>
          <w:rFonts w:ascii="Times New Roman" w:hAnsi="Times New Roman" w:cs="Times New Roman"/>
          <w:sz w:val="24"/>
          <w:szCs w:val="24"/>
        </w:rPr>
        <w:t xml:space="preserve"> до реализации новых типов двигателей. В работах были предложены идеи улучшения различных областей жизни с применением явлений физики, законов математики</w:t>
      </w:r>
      <w:r w:rsidR="00283560">
        <w:rPr>
          <w:rFonts w:ascii="Times New Roman" w:hAnsi="Times New Roman" w:cs="Times New Roman"/>
          <w:sz w:val="24"/>
          <w:szCs w:val="24"/>
        </w:rPr>
        <w:t>,</w:t>
      </w:r>
      <w:r w:rsidRPr="00B468C4">
        <w:rPr>
          <w:rFonts w:ascii="Times New Roman" w:hAnsi="Times New Roman" w:cs="Times New Roman"/>
          <w:sz w:val="24"/>
          <w:szCs w:val="24"/>
        </w:rPr>
        <w:t xml:space="preserve"> химии и инженерии. </w:t>
      </w:r>
    </w:p>
    <w:p w:rsidR="00B468C4" w:rsidRPr="00B468C4" w:rsidRDefault="00B468C4" w:rsidP="00B468C4">
      <w:pPr>
        <w:rPr>
          <w:rFonts w:ascii="Times New Roman" w:hAnsi="Times New Roman" w:cs="Times New Roman"/>
          <w:sz w:val="24"/>
          <w:szCs w:val="24"/>
        </w:rPr>
      </w:pPr>
      <w:r w:rsidRPr="00B468C4">
        <w:rPr>
          <w:rFonts w:ascii="Times New Roman" w:hAnsi="Times New Roman" w:cs="Times New Roman"/>
          <w:sz w:val="24"/>
          <w:szCs w:val="24"/>
        </w:rPr>
        <w:t>«Моя разработка — карусель, которую приводят в движение дети или их родители. Запускается генератор, вырабатывается энергия, которая накапливается в аккумуляторе, затем с наступлением темноты срабатывает датчик света и загорается освещение. Я очень рад, что жюри высоко оценило мою работу», — поделился впечатлениями победитель инженерно-технической секции среди 8—9 классов Родион Трунов (</w:t>
      </w:r>
      <w:r w:rsidR="00101BBD">
        <w:rPr>
          <w:rFonts w:ascii="Times New Roman" w:hAnsi="Times New Roman" w:cs="Times New Roman"/>
          <w:sz w:val="24"/>
          <w:szCs w:val="24"/>
        </w:rPr>
        <w:t>ш</w:t>
      </w:r>
      <w:r w:rsidRPr="00B468C4">
        <w:rPr>
          <w:rFonts w:ascii="Times New Roman" w:hAnsi="Times New Roman" w:cs="Times New Roman"/>
          <w:sz w:val="24"/>
          <w:szCs w:val="24"/>
        </w:rPr>
        <w:t>кола №202).</w:t>
      </w:r>
    </w:p>
    <w:p w:rsidR="00B468C4" w:rsidRPr="00B468C4" w:rsidRDefault="00B468C4" w:rsidP="00B468C4">
      <w:pPr>
        <w:rPr>
          <w:rFonts w:ascii="Times New Roman" w:hAnsi="Times New Roman" w:cs="Times New Roman"/>
          <w:sz w:val="24"/>
          <w:szCs w:val="24"/>
        </w:rPr>
      </w:pPr>
      <w:r w:rsidRPr="00B468C4">
        <w:rPr>
          <w:rFonts w:ascii="Times New Roman" w:hAnsi="Times New Roman" w:cs="Times New Roman"/>
          <w:sz w:val="24"/>
          <w:szCs w:val="24"/>
        </w:rPr>
        <w:t xml:space="preserve">Конференция призвана выявить и поддержать таланты школьников в области инженерии, физики, химии, экологии, математики, информатики и других областей науки. Победители и призеры выпускных классов </w:t>
      </w:r>
      <w:r w:rsidRPr="00B468C4">
        <w:rPr>
          <w:rFonts w:ascii="Times New Roman" w:hAnsi="Times New Roman" w:cs="Times New Roman"/>
          <w:sz w:val="24"/>
          <w:szCs w:val="24"/>
          <w:highlight w:val="white"/>
        </w:rPr>
        <w:t xml:space="preserve">получают право на дополнительные баллы </w:t>
      </w:r>
      <w:r w:rsidRPr="00B468C4">
        <w:rPr>
          <w:rFonts w:ascii="Times New Roman" w:hAnsi="Times New Roman" w:cs="Times New Roman"/>
          <w:sz w:val="24"/>
          <w:szCs w:val="24"/>
        </w:rPr>
        <w:t>при поступлении в НГТУ НЭТИ.</w:t>
      </w:r>
    </w:p>
    <w:p w:rsidR="00B468C4" w:rsidRPr="00B468C4" w:rsidRDefault="00B468C4" w:rsidP="00B468C4">
      <w:pPr>
        <w:rPr>
          <w:rFonts w:ascii="Times New Roman" w:hAnsi="Times New Roman" w:cs="Times New Roman"/>
          <w:sz w:val="24"/>
          <w:szCs w:val="24"/>
        </w:rPr>
      </w:pPr>
      <w:r w:rsidRPr="00B468C4">
        <w:rPr>
          <w:rFonts w:ascii="Times New Roman" w:hAnsi="Times New Roman" w:cs="Times New Roman"/>
          <w:sz w:val="24"/>
          <w:szCs w:val="24"/>
        </w:rPr>
        <w:t>«Я создала развивающий смартборд, с помощью которого ребенок сможет полноценно воспринимать мир в соответствии с возрастными интересами и способностями. На его создание меня подтолкнуло знакомство с мальчиком Пашей из детского сада, с которым сотрудничал наш лицей. У мальчика серьезное нарушение зрения. Желание помочь ему дало идею проекта», — рассказала участница конференции Ольга Дмитриева (</w:t>
      </w:r>
      <w:r w:rsidR="00101BBD">
        <w:rPr>
          <w:rFonts w:ascii="Times New Roman" w:hAnsi="Times New Roman" w:cs="Times New Roman"/>
          <w:sz w:val="24"/>
          <w:szCs w:val="24"/>
        </w:rPr>
        <w:t>л</w:t>
      </w:r>
      <w:r w:rsidRPr="00B468C4">
        <w:rPr>
          <w:rFonts w:ascii="Times New Roman" w:hAnsi="Times New Roman" w:cs="Times New Roman"/>
          <w:sz w:val="24"/>
          <w:szCs w:val="24"/>
        </w:rPr>
        <w:t>ицей №28).</w:t>
      </w:r>
    </w:p>
    <w:p w:rsidR="00B468C4" w:rsidRPr="00B468C4" w:rsidRDefault="00B468C4" w:rsidP="00B468C4">
      <w:pPr>
        <w:rPr>
          <w:rFonts w:ascii="Times New Roman" w:hAnsi="Times New Roman" w:cs="Times New Roman"/>
          <w:sz w:val="24"/>
          <w:szCs w:val="24"/>
        </w:rPr>
      </w:pPr>
      <w:r w:rsidRPr="00B468C4">
        <w:rPr>
          <w:rFonts w:ascii="Times New Roman" w:hAnsi="Times New Roman" w:cs="Times New Roman"/>
          <w:sz w:val="24"/>
          <w:szCs w:val="24"/>
        </w:rPr>
        <w:t>В этом году на конференцию было заявлено более 250 исследовательских работ. Участие в мероприятии приняли школьники из Новосибирской и Кемеровской областей, Алтайского края и Республики Хакасия.</w:t>
      </w:r>
    </w:p>
    <w:p w:rsidR="00261BE5" w:rsidRPr="00CA21C9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CA21C9">
        <w:rPr>
          <w:sz w:val="28"/>
          <w:szCs w:val="28"/>
        </w:rPr>
        <w:lastRenderedPageBreak/>
        <w:t>_________</w:t>
      </w:r>
      <w:bookmarkStart w:id="0" w:name="_GoBack"/>
      <w:bookmarkEnd w:id="0"/>
      <w:r w:rsidRPr="00CA21C9">
        <w:rPr>
          <w:sz w:val="28"/>
          <w:szCs w:val="28"/>
        </w:rPr>
        <w:t>_________________________________________</w:t>
      </w:r>
    </w:p>
    <w:p w:rsidR="00B468C4" w:rsidRDefault="00B468C4" w:rsidP="00B468C4">
      <w:r>
        <w:t>Для СМИ</w:t>
      </w:r>
    </w:p>
    <w:p w:rsidR="00B468C4" w:rsidRDefault="00B468C4" w:rsidP="00B468C4">
      <w:r>
        <w:t>Пресс-секретарь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2920C7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2920C7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2920C7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2920C7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2920C7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2920C7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5B43" w:rsidRDefault="00E05B43">
      <w:pPr>
        <w:spacing w:line="240" w:lineRule="auto"/>
      </w:pPr>
      <w:r>
        <w:separator/>
      </w:r>
    </w:p>
  </w:endnote>
  <w:endnote w:type="continuationSeparator" w:id="1">
    <w:p w:rsidR="00E05B43" w:rsidRDefault="00E05B4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5B43" w:rsidRDefault="00E05B43">
      <w:pPr>
        <w:spacing w:line="240" w:lineRule="auto"/>
      </w:pPr>
      <w:r>
        <w:separator/>
      </w:r>
    </w:p>
  </w:footnote>
  <w:footnote w:type="continuationSeparator" w:id="1">
    <w:p w:rsidR="00E05B43" w:rsidRDefault="00E05B4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0372A"/>
    <w:rsid w:val="000332D3"/>
    <w:rsid w:val="000375E6"/>
    <w:rsid w:val="00047433"/>
    <w:rsid w:val="000662B6"/>
    <w:rsid w:val="00090F22"/>
    <w:rsid w:val="00091261"/>
    <w:rsid w:val="000A5DB9"/>
    <w:rsid w:val="000F3B8F"/>
    <w:rsid w:val="000F4404"/>
    <w:rsid w:val="00101BBD"/>
    <w:rsid w:val="00112EB1"/>
    <w:rsid w:val="00113938"/>
    <w:rsid w:val="00137C5E"/>
    <w:rsid w:val="00174B40"/>
    <w:rsid w:val="001A76DB"/>
    <w:rsid w:val="00227309"/>
    <w:rsid w:val="00242CDE"/>
    <w:rsid w:val="00250476"/>
    <w:rsid w:val="00261BE5"/>
    <w:rsid w:val="0026688A"/>
    <w:rsid w:val="00271B6A"/>
    <w:rsid w:val="00283560"/>
    <w:rsid w:val="002920C7"/>
    <w:rsid w:val="002F7129"/>
    <w:rsid w:val="00301BC1"/>
    <w:rsid w:val="003313A7"/>
    <w:rsid w:val="00332AC6"/>
    <w:rsid w:val="003758D5"/>
    <w:rsid w:val="003C095E"/>
    <w:rsid w:val="00405CD6"/>
    <w:rsid w:val="00406972"/>
    <w:rsid w:val="004452DB"/>
    <w:rsid w:val="00471EDC"/>
    <w:rsid w:val="004F43F6"/>
    <w:rsid w:val="0051394A"/>
    <w:rsid w:val="00580CF0"/>
    <w:rsid w:val="005B5669"/>
    <w:rsid w:val="005C0FD4"/>
    <w:rsid w:val="005F1D2C"/>
    <w:rsid w:val="0061585B"/>
    <w:rsid w:val="0061660D"/>
    <w:rsid w:val="00637616"/>
    <w:rsid w:val="0064125A"/>
    <w:rsid w:val="00652884"/>
    <w:rsid w:val="0067410D"/>
    <w:rsid w:val="006746AD"/>
    <w:rsid w:val="00676762"/>
    <w:rsid w:val="006937BB"/>
    <w:rsid w:val="006B464B"/>
    <w:rsid w:val="007005BA"/>
    <w:rsid w:val="007050FC"/>
    <w:rsid w:val="007461CD"/>
    <w:rsid w:val="00760AC0"/>
    <w:rsid w:val="007638CB"/>
    <w:rsid w:val="0079535C"/>
    <w:rsid w:val="007D7F44"/>
    <w:rsid w:val="00814053"/>
    <w:rsid w:val="00821553"/>
    <w:rsid w:val="00823CE3"/>
    <w:rsid w:val="00851B62"/>
    <w:rsid w:val="00855964"/>
    <w:rsid w:val="00861244"/>
    <w:rsid w:val="00874E94"/>
    <w:rsid w:val="008761E5"/>
    <w:rsid w:val="008770F6"/>
    <w:rsid w:val="008E7474"/>
    <w:rsid w:val="008F0CFC"/>
    <w:rsid w:val="008F6799"/>
    <w:rsid w:val="0098170D"/>
    <w:rsid w:val="009D479E"/>
    <w:rsid w:val="009E2768"/>
    <w:rsid w:val="009E38E7"/>
    <w:rsid w:val="00A11E22"/>
    <w:rsid w:val="00A129C3"/>
    <w:rsid w:val="00A36701"/>
    <w:rsid w:val="00A5218A"/>
    <w:rsid w:val="00AA304A"/>
    <w:rsid w:val="00AC4593"/>
    <w:rsid w:val="00AD4CF7"/>
    <w:rsid w:val="00AE77B0"/>
    <w:rsid w:val="00AF66B9"/>
    <w:rsid w:val="00AF7722"/>
    <w:rsid w:val="00B137A8"/>
    <w:rsid w:val="00B468C4"/>
    <w:rsid w:val="00B51EB7"/>
    <w:rsid w:val="00B54845"/>
    <w:rsid w:val="00B62056"/>
    <w:rsid w:val="00B90E22"/>
    <w:rsid w:val="00B97730"/>
    <w:rsid w:val="00BA1E71"/>
    <w:rsid w:val="00BB2E5F"/>
    <w:rsid w:val="00BE414F"/>
    <w:rsid w:val="00C10861"/>
    <w:rsid w:val="00C25FAD"/>
    <w:rsid w:val="00C71D87"/>
    <w:rsid w:val="00C9460E"/>
    <w:rsid w:val="00CA21C9"/>
    <w:rsid w:val="00CA3518"/>
    <w:rsid w:val="00CC71BF"/>
    <w:rsid w:val="00CD4198"/>
    <w:rsid w:val="00D44CD6"/>
    <w:rsid w:val="00D5593F"/>
    <w:rsid w:val="00D954F1"/>
    <w:rsid w:val="00DB1D19"/>
    <w:rsid w:val="00DC06CF"/>
    <w:rsid w:val="00DC6EA2"/>
    <w:rsid w:val="00DD3661"/>
    <w:rsid w:val="00E05B43"/>
    <w:rsid w:val="00E54BB2"/>
    <w:rsid w:val="00E63078"/>
    <w:rsid w:val="00EB2788"/>
    <w:rsid w:val="00ED5391"/>
    <w:rsid w:val="00F1508D"/>
    <w:rsid w:val="00F44BAA"/>
    <w:rsid w:val="00F471AE"/>
    <w:rsid w:val="00F60BEF"/>
    <w:rsid w:val="00FA546B"/>
    <w:rsid w:val="00FB0E91"/>
    <w:rsid w:val="00FC428E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135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35C938-78FF-45D5-BBC3-FA56201EF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2024-01-22T04:29:00Z</cp:lastPrinted>
  <dcterms:created xsi:type="dcterms:W3CDTF">2024-04-23T03:22:00Z</dcterms:created>
  <dcterms:modified xsi:type="dcterms:W3CDTF">2024-04-23T03:29:00Z</dcterms:modified>
</cp:coreProperties>
</file>