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C34" w:rsidRPr="00A40C34" w:rsidRDefault="00A40C34" w:rsidP="00A40C34">
      <w:pPr>
        <w:rPr>
          <w:rFonts w:ascii="Times New Roman" w:hAnsi="Times New Roman"/>
          <w:b/>
          <w:sz w:val="28"/>
          <w:szCs w:val="28"/>
        </w:rPr>
      </w:pPr>
      <w:r w:rsidRPr="00A40C34"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0C34" w:rsidRPr="00A40C34" w:rsidRDefault="005144DA" w:rsidP="00A40C34">
      <w:pPr>
        <w:spacing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t>29</w:t>
      </w:r>
      <w:r w:rsidR="00A40C34" w:rsidRPr="00A40C34">
        <w:rPr>
          <w:rFonts w:ascii="Times New Roman" w:hAnsi="Times New Roman"/>
          <w:b/>
          <w:sz w:val="28"/>
          <w:szCs w:val="28"/>
        </w:rPr>
        <w:t xml:space="preserve"> июля 2024 года</w:t>
      </w:r>
    </w:p>
    <w:p w:rsidR="00A40C34" w:rsidRPr="00A40C34" w:rsidRDefault="00A40C34" w:rsidP="00A40C34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A40C34">
        <w:rPr>
          <w:rFonts w:ascii="Times New Roman" w:hAnsi="Times New Roman"/>
          <w:b/>
          <w:sz w:val="28"/>
          <w:szCs w:val="28"/>
        </w:rPr>
        <w:t xml:space="preserve">Пресс-релиз </w:t>
      </w:r>
    </w:p>
    <w:p w:rsidR="005144DA" w:rsidRPr="00FC448C" w:rsidRDefault="005144DA" w:rsidP="005144DA">
      <w:pPr>
        <w:rPr>
          <w:rFonts w:ascii="Times New Roman" w:hAnsi="Times New Roman"/>
          <w:b/>
          <w:sz w:val="32"/>
          <w:szCs w:val="32"/>
        </w:rPr>
      </w:pPr>
      <w:r w:rsidRPr="00FC448C">
        <w:rPr>
          <w:rFonts w:ascii="Times New Roman" w:hAnsi="Times New Roman"/>
          <w:b/>
          <w:sz w:val="32"/>
          <w:szCs w:val="32"/>
        </w:rPr>
        <w:t>НГТУ НЭТИ: Три диплома за один период обучения</w:t>
      </w:r>
    </w:p>
    <w:p w:rsidR="005144DA" w:rsidRDefault="005144DA" w:rsidP="005144DA">
      <w:pPr>
        <w:rPr>
          <w:rFonts w:ascii="Times New Roman" w:hAnsi="Times New Roman"/>
          <w:b/>
          <w:sz w:val="28"/>
          <w:szCs w:val="28"/>
        </w:rPr>
      </w:pPr>
      <w:r w:rsidRPr="00471336">
        <w:rPr>
          <w:rFonts w:ascii="Times New Roman" w:hAnsi="Times New Roman"/>
          <w:b/>
          <w:sz w:val="28"/>
          <w:szCs w:val="28"/>
        </w:rPr>
        <w:t xml:space="preserve">Новосибирский государственный технический университет НЭТИ, один из ведущих вузов страны, активно стремится предоставить своим студентам полноценное и востребованное образование. Сегодня вуз </w:t>
      </w:r>
      <w:r>
        <w:rPr>
          <w:rFonts w:ascii="Times New Roman" w:hAnsi="Times New Roman"/>
          <w:b/>
          <w:sz w:val="28"/>
          <w:szCs w:val="28"/>
        </w:rPr>
        <w:t>дает</w:t>
      </w:r>
      <w:r w:rsidRPr="00471336">
        <w:rPr>
          <w:rFonts w:ascii="Times New Roman" w:hAnsi="Times New Roman"/>
          <w:b/>
          <w:sz w:val="28"/>
          <w:szCs w:val="28"/>
        </w:rPr>
        <w:t xml:space="preserve"> не только знания</w:t>
      </w:r>
      <w:r>
        <w:rPr>
          <w:rFonts w:ascii="Times New Roman" w:hAnsi="Times New Roman"/>
          <w:b/>
          <w:sz w:val="28"/>
          <w:szCs w:val="28"/>
        </w:rPr>
        <w:t xml:space="preserve"> по выбранной специальности (первый диплом)</w:t>
      </w:r>
      <w:r w:rsidRPr="00471336">
        <w:rPr>
          <w:rFonts w:ascii="Times New Roman" w:hAnsi="Times New Roman"/>
          <w:b/>
          <w:sz w:val="28"/>
          <w:szCs w:val="28"/>
        </w:rPr>
        <w:t xml:space="preserve">, но и </w:t>
      </w:r>
      <w:r>
        <w:rPr>
          <w:rFonts w:ascii="Times New Roman" w:hAnsi="Times New Roman"/>
          <w:b/>
          <w:sz w:val="28"/>
          <w:szCs w:val="28"/>
        </w:rPr>
        <w:t xml:space="preserve">обучает бесплатно цифровым компетенциям (2 диплом), а также рабочим профессиям (3 диплом для студентов инженерных направлений подготовки) или одной из </w:t>
      </w:r>
      <w:r w:rsidRPr="00471336">
        <w:rPr>
          <w:rFonts w:ascii="Times New Roman" w:hAnsi="Times New Roman"/>
          <w:b/>
          <w:sz w:val="28"/>
          <w:szCs w:val="28"/>
        </w:rPr>
        <w:t>множеств</w:t>
      </w:r>
      <w:r>
        <w:rPr>
          <w:rFonts w:ascii="Times New Roman" w:hAnsi="Times New Roman"/>
          <w:b/>
          <w:sz w:val="28"/>
          <w:szCs w:val="28"/>
        </w:rPr>
        <w:t>а</w:t>
      </w:r>
      <w:r w:rsidRPr="00471336">
        <w:rPr>
          <w:rFonts w:ascii="Times New Roman" w:hAnsi="Times New Roman"/>
          <w:b/>
          <w:sz w:val="28"/>
          <w:szCs w:val="28"/>
        </w:rPr>
        <w:t xml:space="preserve"> современных компетенций</w:t>
      </w:r>
      <w:r>
        <w:rPr>
          <w:rFonts w:ascii="Times New Roman" w:hAnsi="Times New Roman"/>
          <w:b/>
          <w:sz w:val="28"/>
          <w:szCs w:val="28"/>
        </w:rPr>
        <w:t xml:space="preserve"> на программах дополнительного образования (3 диплом для всех желающих)</w:t>
      </w:r>
      <w:r w:rsidRPr="00471336">
        <w:rPr>
          <w:rFonts w:ascii="Times New Roman" w:hAnsi="Times New Roman"/>
          <w:b/>
          <w:sz w:val="28"/>
          <w:szCs w:val="28"/>
        </w:rPr>
        <w:t>.</w:t>
      </w:r>
    </w:p>
    <w:p w:rsidR="005144DA" w:rsidRPr="00EB465B" w:rsidRDefault="005144DA" w:rsidP="005144DA">
      <w:pPr>
        <w:rPr>
          <w:rFonts w:ascii="Times New Roman" w:hAnsi="Times New Roman"/>
          <w:sz w:val="28"/>
          <w:szCs w:val="28"/>
        </w:rPr>
      </w:pPr>
      <w:r w:rsidRPr="00EB465B">
        <w:rPr>
          <w:rFonts w:ascii="Times New Roman" w:hAnsi="Times New Roman"/>
          <w:sz w:val="28"/>
          <w:szCs w:val="28"/>
        </w:rPr>
        <w:t xml:space="preserve">В процессе обучения в НГТУ НЭТИ особое внимание уделяется актуализации учебных программ </w:t>
      </w:r>
      <w:r>
        <w:rPr>
          <w:rFonts w:ascii="Times New Roman" w:hAnsi="Times New Roman"/>
          <w:sz w:val="28"/>
          <w:szCs w:val="28"/>
        </w:rPr>
        <w:t xml:space="preserve">инженерных направлений подготовки </w:t>
      </w:r>
      <w:r w:rsidRPr="00EB465B">
        <w:rPr>
          <w:rFonts w:ascii="Times New Roman" w:hAnsi="Times New Roman"/>
          <w:sz w:val="28"/>
          <w:szCs w:val="28"/>
        </w:rPr>
        <w:t>в соответствии с потребностями индустриальных партнеров. Студенты не только изучают теорию, но и приобретают навыки работы на современном оборудовании, что позволяет им понимать механизмы и технологии</w:t>
      </w:r>
      <w:r>
        <w:rPr>
          <w:rFonts w:ascii="Times New Roman" w:hAnsi="Times New Roman"/>
          <w:sz w:val="28"/>
          <w:szCs w:val="28"/>
        </w:rPr>
        <w:t xml:space="preserve"> реального производства</w:t>
      </w:r>
      <w:r w:rsidRPr="00EB465B">
        <w:rPr>
          <w:rFonts w:ascii="Times New Roman" w:hAnsi="Times New Roman"/>
          <w:sz w:val="28"/>
          <w:szCs w:val="28"/>
        </w:rPr>
        <w:t>. Это сочетание теоретических знаний и практического опыта делает выпускников НГТУ НЭТИ конкурентоспособными на рынке труда.</w:t>
      </w:r>
    </w:p>
    <w:p w:rsidR="005144DA" w:rsidRDefault="005144DA" w:rsidP="005144DA">
      <w:pPr>
        <w:rPr>
          <w:rFonts w:ascii="Times New Roman" w:hAnsi="Times New Roman"/>
          <w:sz w:val="28"/>
          <w:szCs w:val="28"/>
        </w:rPr>
      </w:pPr>
      <w:r w:rsidRPr="00EB465B">
        <w:rPr>
          <w:rFonts w:ascii="Times New Roman" w:hAnsi="Times New Roman"/>
          <w:sz w:val="28"/>
          <w:szCs w:val="28"/>
        </w:rPr>
        <w:t xml:space="preserve">Кроме того, НГТУ НЭТИ активно сотрудничает с различными предприятиями, что создает дополнительные возможности для производственной практики, участия в реальных проектах и даже трудоустройства на предприятия, с которыми </w:t>
      </w:r>
      <w:r>
        <w:rPr>
          <w:rFonts w:ascii="Times New Roman" w:hAnsi="Times New Roman"/>
          <w:sz w:val="28"/>
          <w:szCs w:val="28"/>
        </w:rPr>
        <w:t>вуз</w:t>
      </w:r>
      <w:r w:rsidRPr="00EB465B">
        <w:rPr>
          <w:rFonts w:ascii="Times New Roman" w:hAnsi="Times New Roman"/>
          <w:sz w:val="28"/>
          <w:szCs w:val="28"/>
        </w:rPr>
        <w:t xml:space="preserve"> имеет партнерские отношения, еще в процессе обучения. </w:t>
      </w:r>
    </w:p>
    <w:p w:rsidR="005144DA" w:rsidRPr="00EB465B" w:rsidRDefault="005144DA" w:rsidP="005144DA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«Со</w:t>
      </w:r>
      <w:r w:rsidRPr="00EB465B">
        <w:rPr>
          <w:rFonts w:ascii="Times New Roman" w:hAnsi="Times New Roman"/>
          <w:sz w:val="28"/>
          <w:szCs w:val="28"/>
        </w:rPr>
        <w:t xml:space="preserve">трудничество </w:t>
      </w:r>
      <w:r>
        <w:rPr>
          <w:rFonts w:ascii="Times New Roman" w:hAnsi="Times New Roman"/>
          <w:sz w:val="28"/>
          <w:szCs w:val="28"/>
        </w:rPr>
        <w:t xml:space="preserve">с ведущими предприятиями реальной экономики </w:t>
      </w:r>
      <w:r w:rsidRPr="00EB465B">
        <w:rPr>
          <w:rFonts w:ascii="Times New Roman" w:hAnsi="Times New Roman"/>
          <w:sz w:val="28"/>
          <w:szCs w:val="28"/>
        </w:rPr>
        <w:t xml:space="preserve">позволяет </w:t>
      </w:r>
      <w:r>
        <w:rPr>
          <w:rFonts w:ascii="Times New Roman" w:hAnsi="Times New Roman"/>
          <w:sz w:val="28"/>
          <w:szCs w:val="28"/>
        </w:rPr>
        <w:t>НГТУ НЭТИ</w:t>
      </w:r>
      <w:r w:rsidRPr="00EB465B">
        <w:rPr>
          <w:rFonts w:ascii="Times New Roman" w:hAnsi="Times New Roman"/>
          <w:sz w:val="28"/>
          <w:szCs w:val="28"/>
        </w:rPr>
        <w:t xml:space="preserve"> адаптировать</w:t>
      </w:r>
      <w:r>
        <w:rPr>
          <w:rFonts w:ascii="Times New Roman" w:hAnsi="Times New Roman"/>
          <w:sz w:val="28"/>
          <w:szCs w:val="28"/>
        </w:rPr>
        <w:t xml:space="preserve"> учебные программы</w:t>
      </w:r>
      <w:r w:rsidR="00D34BA6">
        <w:rPr>
          <w:rFonts w:ascii="Times New Roman" w:hAnsi="Times New Roman"/>
          <w:sz w:val="28"/>
          <w:szCs w:val="28"/>
        </w:rPr>
        <w:t xml:space="preserve"> </w:t>
      </w:r>
      <w:r w:rsidRPr="00EB465B">
        <w:rPr>
          <w:rFonts w:ascii="Times New Roman" w:hAnsi="Times New Roman"/>
          <w:sz w:val="28"/>
          <w:szCs w:val="28"/>
        </w:rPr>
        <w:t>к потребностям индустрии</w:t>
      </w:r>
      <w:r>
        <w:rPr>
          <w:rFonts w:ascii="Times New Roman" w:hAnsi="Times New Roman"/>
          <w:sz w:val="28"/>
          <w:szCs w:val="28"/>
        </w:rPr>
        <w:t>, а также сделать более актуальными и востребованными</w:t>
      </w:r>
      <w:r w:rsidRPr="00EB465B">
        <w:rPr>
          <w:rFonts w:ascii="Times New Roman" w:hAnsi="Times New Roman"/>
          <w:sz w:val="28"/>
          <w:szCs w:val="28"/>
        </w:rPr>
        <w:t xml:space="preserve"> программы переподготовки и повышения квалификации</w:t>
      </w:r>
      <w:r>
        <w:rPr>
          <w:rFonts w:ascii="Times New Roman" w:hAnsi="Times New Roman"/>
          <w:sz w:val="28"/>
          <w:szCs w:val="28"/>
        </w:rPr>
        <w:t xml:space="preserve">, — отмечает начальник Управления </w:t>
      </w:r>
      <w:proofErr w:type="spellStart"/>
      <w:r>
        <w:rPr>
          <w:rFonts w:ascii="Times New Roman" w:hAnsi="Times New Roman"/>
          <w:sz w:val="28"/>
          <w:szCs w:val="28"/>
        </w:rPr>
        <w:t>довузовского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образования и организации набора Дарья Боровикова. — </w:t>
      </w:r>
      <w:r w:rsidRPr="00EB465B">
        <w:rPr>
          <w:rFonts w:ascii="Times New Roman" w:hAnsi="Times New Roman"/>
          <w:sz w:val="28"/>
          <w:szCs w:val="28"/>
        </w:rPr>
        <w:t xml:space="preserve">Однако на этом вуз не останавливается. Мы понимаем, что чтобы быть успешным инженером, необходимо обладать актуальными и </w:t>
      </w:r>
      <w:r w:rsidRPr="00EB465B">
        <w:rPr>
          <w:rFonts w:ascii="Times New Roman" w:hAnsi="Times New Roman"/>
          <w:sz w:val="28"/>
          <w:szCs w:val="28"/>
        </w:rPr>
        <w:lastRenderedPageBreak/>
        <w:t xml:space="preserve">востребованными навыками, особенно в области информационных технологий. </w:t>
      </w:r>
      <w:r>
        <w:rPr>
          <w:rFonts w:ascii="Times New Roman" w:hAnsi="Times New Roman"/>
          <w:sz w:val="28"/>
          <w:szCs w:val="28"/>
        </w:rPr>
        <w:t>В</w:t>
      </w:r>
      <w:r w:rsidRPr="00EB465B">
        <w:rPr>
          <w:rFonts w:ascii="Times New Roman" w:hAnsi="Times New Roman"/>
          <w:sz w:val="28"/>
          <w:szCs w:val="28"/>
        </w:rPr>
        <w:t>сем студентам вуза предоставляется возможность бесплатно пройти дополнительное обучение в рамках программы проекта «Цифровые кафедры». По завершении этой программы студенты получают второй диплом, подтверждающий их компетенции в области информационных технологий</w:t>
      </w:r>
      <w:r>
        <w:rPr>
          <w:rFonts w:ascii="Times New Roman" w:hAnsi="Times New Roman"/>
          <w:sz w:val="28"/>
          <w:szCs w:val="28"/>
        </w:rPr>
        <w:t>»</w:t>
      </w:r>
      <w:r w:rsidRPr="00EB465B">
        <w:rPr>
          <w:rFonts w:ascii="Times New Roman" w:hAnsi="Times New Roman"/>
          <w:sz w:val="28"/>
          <w:szCs w:val="28"/>
        </w:rPr>
        <w:t>.</w:t>
      </w:r>
    </w:p>
    <w:p w:rsidR="005144DA" w:rsidRPr="00456CBE" w:rsidRDefault="005144DA" w:rsidP="005144DA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«Цифровое» образование</w:t>
      </w:r>
      <w:r w:rsidRPr="00EB465B">
        <w:rPr>
          <w:rFonts w:ascii="Times New Roman" w:hAnsi="Times New Roman"/>
          <w:sz w:val="28"/>
          <w:szCs w:val="28"/>
        </w:rPr>
        <w:t xml:space="preserve"> открывает перед выпускниками новые горизонты и обеспечивает им конкурентные преимущества на рынке труда. </w:t>
      </w:r>
      <w:r>
        <w:rPr>
          <w:rFonts w:ascii="Times New Roman" w:hAnsi="Times New Roman"/>
          <w:sz w:val="28"/>
          <w:szCs w:val="28"/>
        </w:rPr>
        <w:t>Цифровая кафедра</w:t>
      </w:r>
      <w:r w:rsidR="00D34BA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НГТУ НЭТИ готовит специалистов по </w:t>
      </w:r>
      <w:r>
        <w:rPr>
          <w:rFonts w:ascii="Times New Roman" w:hAnsi="Times New Roman"/>
          <w:sz w:val="28"/>
          <w:szCs w:val="28"/>
          <w:lang w:val="en-US"/>
        </w:rPr>
        <w:t>web</w:t>
      </w:r>
      <w:r w:rsidRPr="00D80D44">
        <w:rPr>
          <w:rFonts w:ascii="Times New Roman" w:hAnsi="Times New Roman"/>
          <w:sz w:val="28"/>
          <w:szCs w:val="28"/>
        </w:rPr>
        <w:t xml:space="preserve">-разработкам интерактивных моделей, прикладному программированию на </w:t>
      </w:r>
      <w:r>
        <w:rPr>
          <w:rFonts w:ascii="Times New Roman" w:hAnsi="Times New Roman"/>
          <w:sz w:val="28"/>
          <w:szCs w:val="28"/>
          <w:lang w:val="en-US"/>
        </w:rPr>
        <w:t>Python</w:t>
      </w:r>
      <w:r>
        <w:rPr>
          <w:rFonts w:ascii="Times New Roman" w:hAnsi="Times New Roman"/>
          <w:sz w:val="28"/>
          <w:szCs w:val="28"/>
        </w:rPr>
        <w:t xml:space="preserve">, разработке сайтов и приложений и </w:t>
      </w:r>
      <w:hyperlink r:id="rId6" w:history="1">
        <w:r w:rsidRPr="00D34BA6">
          <w:rPr>
            <w:rStyle w:val="a3"/>
            <w:rFonts w:ascii="Times New Roman" w:hAnsi="Times New Roman"/>
            <w:sz w:val="28"/>
            <w:szCs w:val="28"/>
          </w:rPr>
          <w:t>другим специальностям</w:t>
        </w:r>
      </w:hyperlink>
      <w:r w:rsidRPr="00D34BA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5144DA" w:rsidRPr="00EB465B" w:rsidRDefault="005144DA" w:rsidP="005144DA">
      <w:pPr>
        <w:rPr>
          <w:rFonts w:ascii="Times New Roman" w:hAnsi="Times New Roman"/>
          <w:sz w:val="28"/>
          <w:szCs w:val="28"/>
        </w:rPr>
      </w:pPr>
      <w:r w:rsidRPr="00EB465B">
        <w:rPr>
          <w:rFonts w:ascii="Times New Roman" w:hAnsi="Times New Roman"/>
          <w:sz w:val="28"/>
          <w:szCs w:val="28"/>
        </w:rPr>
        <w:t xml:space="preserve">Таким образом, вне зависимости от выбранной </w:t>
      </w:r>
      <w:r>
        <w:rPr>
          <w:rFonts w:ascii="Times New Roman" w:hAnsi="Times New Roman"/>
          <w:sz w:val="28"/>
          <w:szCs w:val="28"/>
        </w:rPr>
        <w:t xml:space="preserve">основной </w:t>
      </w:r>
      <w:r w:rsidRPr="00EB465B">
        <w:rPr>
          <w:rFonts w:ascii="Times New Roman" w:hAnsi="Times New Roman"/>
          <w:sz w:val="28"/>
          <w:szCs w:val="28"/>
        </w:rPr>
        <w:t xml:space="preserve">специальности каждый студент НГТУ НЭТИ получает не только </w:t>
      </w:r>
      <w:r>
        <w:rPr>
          <w:rFonts w:ascii="Times New Roman" w:hAnsi="Times New Roman"/>
          <w:sz w:val="28"/>
          <w:szCs w:val="28"/>
        </w:rPr>
        <w:t>базовое</w:t>
      </w:r>
      <w:r w:rsidRPr="00EB465B">
        <w:rPr>
          <w:rFonts w:ascii="Times New Roman" w:hAnsi="Times New Roman"/>
          <w:sz w:val="28"/>
          <w:szCs w:val="28"/>
        </w:rPr>
        <w:t xml:space="preserve"> образование, но и дополнительный диплом, подтверждающий высокий уровень профессиональной подготовки в области информационных технологий. Такая комплексная подготовка позволяет выпускникам успешно адаптироваться в условиях быстро меняющегося мира и достигать успеха в карьере. </w:t>
      </w:r>
    </w:p>
    <w:p w:rsidR="005144DA" w:rsidRDefault="005144DA" w:rsidP="005144DA">
      <w:pPr>
        <w:rPr>
          <w:rFonts w:ascii="Times New Roman" w:hAnsi="Times New Roman"/>
          <w:sz w:val="28"/>
          <w:szCs w:val="28"/>
        </w:rPr>
      </w:pPr>
      <w:r w:rsidRPr="00471336">
        <w:rPr>
          <w:rFonts w:ascii="Times New Roman" w:hAnsi="Times New Roman"/>
          <w:sz w:val="28"/>
          <w:szCs w:val="28"/>
        </w:rPr>
        <w:t>И, наконец, в процессе обучения в НГТУ НЭТИ каждый студент технических направлений может получить диплом об освоении рабочей профессии, что позволяет понимать механику процессов</w:t>
      </w:r>
      <w:r w:rsidR="00D34BA6">
        <w:rPr>
          <w:rFonts w:ascii="Times New Roman" w:hAnsi="Times New Roman"/>
          <w:sz w:val="28"/>
          <w:szCs w:val="28"/>
        </w:rPr>
        <w:t xml:space="preserve"> </w:t>
      </w:r>
      <w:r w:rsidRPr="00471336">
        <w:rPr>
          <w:rFonts w:ascii="Times New Roman" w:hAnsi="Times New Roman"/>
          <w:sz w:val="28"/>
          <w:szCs w:val="28"/>
        </w:rPr>
        <w:t xml:space="preserve">на производстве, </w:t>
      </w:r>
      <w:r w:rsidRPr="009C64D4">
        <w:rPr>
          <w:rFonts w:ascii="Times New Roman" w:hAnsi="Times New Roman"/>
          <w:color w:val="auto"/>
          <w:sz w:val="28"/>
          <w:szCs w:val="28"/>
        </w:rPr>
        <w:t>знать</w:t>
      </w:r>
      <w:bookmarkStart w:id="0" w:name="_GoBack"/>
      <w:bookmarkEnd w:id="0"/>
      <w:r w:rsidRPr="009C64D4">
        <w:rPr>
          <w:rFonts w:ascii="Times New Roman" w:hAnsi="Times New Roman"/>
          <w:color w:val="auto"/>
          <w:sz w:val="28"/>
          <w:szCs w:val="28"/>
        </w:rPr>
        <w:t xml:space="preserve"> </w:t>
      </w:r>
      <w:r w:rsidRPr="00471336">
        <w:rPr>
          <w:rFonts w:ascii="Times New Roman" w:hAnsi="Times New Roman"/>
          <w:sz w:val="28"/>
          <w:szCs w:val="28"/>
        </w:rPr>
        <w:t>тонкости и нюансы изготовления качественного передового продукта нового поколения. Для этого в вузе организована собственная производственная база со станками и оборудованием новейшего поколения.</w:t>
      </w:r>
      <w:r w:rsidR="00D34BA6">
        <w:rPr>
          <w:rFonts w:ascii="Times New Roman" w:hAnsi="Times New Roman"/>
          <w:sz w:val="28"/>
          <w:szCs w:val="28"/>
        </w:rPr>
        <w:t xml:space="preserve"> </w:t>
      </w:r>
      <w:r w:rsidRPr="00471336">
        <w:rPr>
          <w:rFonts w:ascii="Times New Roman" w:hAnsi="Times New Roman"/>
          <w:sz w:val="28"/>
          <w:szCs w:val="28"/>
        </w:rPr>
        <w:t>В процессе получения рабочей специальности студенты не просто что-то считают на компьютере, проектируют на бумаге, моделируют, но и осваивают умения и навыки изготовления узлов и деталей.</w:t>
      </w:r>
      <w:r w:rsidR="00D34BA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Так, сейчас к освоению доступны следующие специальности:</w:t>
      </w:r>
    </w:p>
    <w:p w:rsidR="005144DA" w:rsidRPr="00D34BA6" w:rsidRDefault="005144DA" w:rsidP="005144DA">
      <w:pPr>
        <w:numPr>
          <w:ilvl w:val="0"/>
          <w:numId w:val="1"/>
        </w:numPr>
        <w:spacing w:after="0" w:line="276" w:lineRule="auto"/>
        <w:rPr>
          <w:rStyle w:val="aa"/>
          <w:rFonts w:ascii="Times New Roman" w:hAnsi="Times New Roman"/>
          <w:b w:val="0"/>
          <w:sz w:val="28"/>
          <w:szCs w:val="28"/>
          <w:bdr w:val="none" w:sz="0" w:space="0" w:color="auto" w:frame="1"/>
          <w:shd w:val="clear" w:color="auto" w:fill="FFFFFF"/>
        </w:rPr>
      </w:pPr>
      <w:r w:rsidRPr="00D34BA6">
        <w:rPr>
          <w:rStyle w:val="aa"/>
          <w:rFonts w:ascii="Times New Roman" w:hAnsi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оператор станков с ЧПУ;</w:t>
      </w:r>
    </w:p>
    <w:p w:rsidR="005144DA" w:rsidRPr="00D34BA6" w:rsidRDefault="005144DA" w:rsidP="005144DA">
      <w:pPr>
        <w:numPr>
          <w:ilvl w:val="0"/>
          <w:numId w:val="1"/>
        </w:numPr>
        <w:spacing w:after="0" w:line="276" w:lineRule="auto"/>
        <w:rPr>
          <w:rStyle w:val="aa"/>
          <w:rFonts w:ascii="Times New Roman" w:hAnsi="Times New Roman"/>
          <w:b w:val="0"/>
          <w:sz w:val="28"/>
          <w:szCs w:val="28"/>
          <w:bdr w:val="none" w:sz="0" w:space="0" w:color="auto" w:frame="1"/>
          <w:shd w:val="clear" w:color="auto" w:fill="FFFFFF"/>
        </w:rPr>
      </w:pPr>
      <w:r w:rsidRPr="00D34BA6">
        <w:rPr>
          <w:rStyle w:val="aa"/>
          <w:rFonts w:ascii="Times New Roman" w:hAnsi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макетчик макетно-модельного проектирования;</w:t>
      </w:r>
    </w:p>
    <w:p w:rsidR="005144DA" w:rsidRPr="00D34BA6" w:rsidRDefault="005144DA" w:rsidP="005144DA">
      <w:pPr>
        <w:numPr>
          <w:ilvl w:val="0"/>
          <w:numId w:val="1"/>
        </w:numPr>
        <w:spacing w:after="0" w:line="276" w:lineRule="auto"/>
        <w:rPr>
          <w:rStyle w:val="aa"/>
          <w:rFonts w:ascii="Times New Roman" w:hAnsi="Times New Roman"/>
          <w:b w:val="0"/>
          <w:sz w:val="28"/>
          <w:szCs w:val="28"/>
          <w:bdr w:val="none" w:sz="0" w:space="0" w:color="auto" w:frame="1"/>
          <w:shd w:val="clear" w:color="auto" w:fill="FFFFFF"/>
        </w:rPr>
      </w:pPr>
      <w:r w:rsidRPr="00D34BA6">
        <w:rPr>
          <w:rStyle w:val="aa"/>
          <w:rFonts w:ascii="Times New Roman" w:hAnsi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электросварщик;</w:t>
      </w:r>
    </w:p>
    <w:p w:rsidR="005144DA" w:rsidRPr="00404395" w:rsidRDefault="005144DA" w:rsidP="005144DA">
      <w:pPr>
        <w:numPr>
          <w:ilvl w:val="0"/>
          <w:numId w:val="1"/>
        </w:numPr>
        <w:spacing w:after="0" w:line="276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р</w:t>
      </w:r>
      <w:r w:rsidRPr="00404395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еверс-инжиниринг</w:t>
      </w:r>
      <w:r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.</w:t>
      </w:r>
    </w:p>
    <w:p w:rsidR="005144DA" w:rsidRPr="00404395" w:rsidRDefault="005144DA" w:rsidP="005144DA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Также НГТУ НЭТИ предлагает множество</w:t>
      </w:r>
      <w:r w:rsidR="00D34BA6">
        <w:rPr>
          <w:rFonts w:ascii="Times New Roman" w:hAnsi="Times New Roman"/>
          <w:sz w:val="28"/>
          <w:szCs w:val="28"/>
        </w:rPr>
        <w:t xml:space="preserve"> </w:t>
      </w:r>
      <w:hyperlink r:id="rId7" w:history="1">
        <w:r w:rsidRPr="00D34BA6">
          <w:rPr>
            <w:rStyle w:val="a3"/>
            <w:rFonts w:ascii="Times New Roman" w:hAnsi="Times New Roman"/>
            <w:sz w:val="28"/>
            <w:szCs w:val="28"/>
          </w:rPr>
          <w:t>программ дополнительного образования</w:t>
        </w:r>
      </w:hyperlink>
      <w:r>
        <w:rPr>
          <w:rFonts w:ascii="Times New Roman" w:hAnsi="Times New Roman"/>
          <w:sz w:val="28"/>
          <w:szCs w:val="28"/>
        </w:rPr>
        <w:t xml:space="preserve"> для студентов всех направлений подготовки</w:t>
      </w:r>
      <w:r w:rsidRPr="00EB465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как инженерных, так и гуманитарных —</w:t>
      </w:r>
      <w:r w:rsidRPr="00EB465B">
        <w:rPr>
          <w:rFonts w:ascii="Times New Roman" w:hAnsi="Times New Roman"/>
          <w:sz w:val="28"/>
          <w:szCs w:val="28"/>
        </w:rPr>
        <w:t xml:space="preserve"> от IT до управления проектами, от инженерии до цифровых технологий.</w:t>
      </w:r>
    </w:p>
    <w:p w:rsidR="005144DA" w:rsidRPr="00EB465B" w:rsidRDefault="005144DA" w:rsidP="005144DA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целом, добавляет Дарья Боровикова, п</w:t>
      </w:r>
      <w:r w:rsidRPr="00EB465B">
        <w:rPr>
          <w:rFonts w:ascii="Times New Roman" w:hAnsi="Times New Roman"/>
          <w:sz w:val="28"/>
          <w:szCs w:val="28"/>
        </w:rPr>
        <w:t xml:space="preserve">рограмма образования </w:t>
      </w:r>
      <w:r>
        <w:rPr>
          <w:rFonts w:ascii="Times New Roman" w:hAnsi="Times New Roman"/>
          <w:sz w:val="28"/>
          <w:szCs w:val="28"/>
        </w:rPr>
        <w:t xml:space="preserve">в НГТУ НЭТИ </w:t>
      </w:r>
      <w:r w:rsidRPr="00EB465B">
        <w:rPr>
          <w:rFonts w:ascii="Times New Roman" w:hAnsi="Times New Roman"/>
          <w:sz w:val="28"/>
          <w:szCs w:val="28"/>
        </w:rPr>
        <w:t xml:space="preserve">продумана таким образом, чтобы максимально раскрыть потенциал </w:t>
      </w:r>
      <w:r w:rsidRPr="00EB465B">
        <w:rPr>
          <w:rFonts w:ascii="Times New Roman" w:hAnsi="Times New Roman"/>
          <w:sz w:val="28"/>
          <w:szCs w:val="28"/>
        </w:rPr>
        <w:lastRenderedPageBreak/>
        <w:t xml:space="preserve">каждого студента. </w:t>
      </w:r>
      <w:r>
        <w:rPr>
          <w:rFonts w:ascii="Times New Roman" w:hAnsi="Times New Roman"/>
          <w:sz w:val="28"/>
          <w:szCs w:val="28"/>
        </w:rPr>
        <w:t>Надо лишь</w:t>
      </w:r>
      <w:r w:rsidRPr="00EB465B">
        <w:rPr>
          <w:rFonts w:ascii="Times New Roman" w:hAnsi="Times New Roman"/>
          <w:sz w:val="28"/>
          <w:szCs w:val="28"/>
        </w:rPr>
        <w:t xml:space="preserve"> активно участвовать в учебном процессе, </w:t>
      </w:r>
      <w:r>
        <w:rPr>
          <w:rFonts w:ascii="Times New Roman" w:hAnsi="Times New Roman"/>
          <w:sz w:val="28"/>
          <w:szCs w:val="28"/>
        </w:rPr>
        <w:t>интересоваться</w:t>
      </w:r>
      <w:r w:rsidRPr="00EB465B">
        <w:rPr>
          <w:rFonts w:ascii="Times New Roman" w:hAnsi="Times New Roman"/>
          <w:sz w:val="28"/>
          <w:szCs w:val="28"/>
        </w:rPr>
        <w:t xml:space="preserve"> дополнительны</w:t>
      </w:r>
      <w:r>
        <w:rPr>
          <w:rFonts w:ascii="Times New Roman" w:hAnsi="Times New Roman"/>
          <w:sz w:val="28"/>
          <w:szCs w:val="28"/>
        </w:rPr>
        <w:t>ми</w:t>
      </w:r>
      <w:r w:rsidRPr="00EB465B">
        <w:rPr>
          <w:rFonts w:ascii="Times New Roman" w:hAnsi="Times New Roman"/>
          <w:sz w:val="28"/>
          <w:szCs w:val="28"/>
        </w:rPr>
        <w:t xml:space="preserve"> курса</w:t>
      </w:r>
      <w:r>
        <w:rPr>
          <w:rFonts w:ascii="Times New Roman" w:hAnsi="Times New Roman"/>
          <w:sz w:val="28"/>
          <w:szCs w:val="28"/>
        </w:rPr>
        <w:t>ми</w:t>
      </w:r>
      <w:r w:rsidRPr="00EB465B">
        <w:rPr>
          <w:rFonts w:ascii="Times New Roman" w:hAnsi="Times New Roman"/>
          <w:sz w:val="28"/>
          <w:szCs w:val="28"/>
        </w:rPr>
        <w:t xml:space="preserve"> и быть открытым к новым знаниям. </w:t>
      </w:r>
    </w:p>
    <w:p w:rsidR="00A40C34" w:rsidRPr="00A40C34" w:rsidRDefault="00A40C34" w:rsidP="00A40C34">
      <w:pPr>
        <w:shd w:val="clear" w:color="auto" w:fill="FFFFFF"/>
        <w:spacing w:line="240" w:lineRule="auto"/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_________________________________________________________</w:t>
      </w:r>
    </w:p>
    <w:p w:rsidR="00A40C34" w:rsidRPr="00A40C34" w:rsidRDefault="00A40C34" w:rsidP="00A40C34">
      <w:pPr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Для СМИ</w:t>
      </w:r>
    </w:p>
    <w:p w:rsidR="00A40C34" w:rsidRPr="00A40C34" w:rsidRDefault="00A40C34" w:rsidP="00A40C34">
      <w:pPr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is@nstu.ru</w:t>
      </w:r>
    </w:p>
    <w:p w:rsidR="00A40C34" w:rsidRPr="00A40C34" w:rsidRDefault="00A40C34" w:rsidP="00A40C34">
      <w:pPr>
        <w:shd w:val="clear" w:color="auto" w:fill="FFFFFF"/>
        <w:spacing w:line="240" w:lineRule="auto"/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_________________________________________________________</w:t>
      </w:r>
    </w:p>
    <w:tbl>
      <w:tblPr>
        <w:tblW w:w="8223" w:type="dxa"/>
        <w:tblLayout w:type="fixed"/>
        <w:tblLook w:val="0400"/>
      </w:tblPr>
      <w:tblGrid>
        <w:gridCol w:w="2552"/>
        <w:gridCol w:w="2977"/>
        <w:gridCol w:w="2694"/>
      </w:tblGrid>
      <w:tr w:rsidR="00991037" w:rsidRPr="00A40C34" w:rsidTr="00991037">
        <w:tc>
          <w:tcPr>
            <w:tcW w:w="2552" w:type="dxa"/>
            <w:shd w:val="clear" w:color="auto" w:fill="auto"/>
          </w:tcPr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61925"/>
                  <wp:effectExtent l="0" t="0" r="0" b="9525"/>
                  <wp:docPr id="3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proofErr w:type="spellStart"/>
              <w:r w:rsidRPr="00A40C34">
                <w:rPr>
                  <w:rStyle w:val="a3"/>
                  <w:rFonts w:ascii="Times New Roman" w:hAnsi="Times New Roman"/>
                  <w:sz w:val="28"/>
                  <w:szCs w:val="28"/>
                </w:rPr>
                <w:t>Яндекс.Дзен</w:t>
              </w:r>
              <w:proofErr w:type="spellEnd"/>
            </w:hyperlink>
          </w:p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40C34">
              <w:rPr>
                <w:rFonts w:ascii="Times New Roman" w:hAnsi="Times New Roman"/>
                <w:color w:val="0000FF"/>
                <w:sz w:val="28"/>
                <w:szCs w:val="28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71450" cy="171450"/>
                  <wp:effectExtent l="0" t="0" r="0" b="0"/>
                  <wp:docPr id="6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A40C34">
                <w:rPr>
                  <w:rStyle w:val="a3"/>
                  <w:rFonts w:ascii="Times New Roman" w:hAnsi="Times New Roman"/>
                  <w:sz w:val="28"/>
                  <w:szCs w:val="28"/>
                </w:rPr>
                <w:t>Телеграм</w:t>
              </w:r>
            </w:hyperlink>
          </w:p>
          <w:p w:rsidR="00991037" w:rsidRPr="00A40C34" w:rsidRDefault="00991037" w:rsidP="00991037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A40C34">
                <w:rPr>
                  <w:rStyle w:val="a3"/>
                  <w:rFonts w:ascii="Times New Roman" w:hAnsi="Times New Roman"/>
                  <w:sz w:val="28"/>
                  <w:szCs w:val="28"/>
                </w:rPr>
                <w:t>Фото и видео</w:t>
              </w:r>
            </w:hyperlink>
          </w:p>
        </w:tc>
        <w:tc>
          <w:tcPr>
            <w:tcW w:w="2694" w:type="dxa"/>
            <w:shd w:val="clear" w:color="auto" w:fill="auto"/>
          </w:tcPr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42875" cy="152400"/>
                  <wp:effectExtent l="0" t="0" r="0" b="0"/>
                  <wp:docPr id="1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A40C34">
                <w:rPr>
                  <w:rFonts w:ascii="Times New Roman" w:hAnsi="Times New Roman"/>
                  <w:color w:val="0000FF"/>
                  <w:sz w:val="28"/>
                  <w:szCs w:val="28"/>
                  <w:u w:val="single"/>
                </w:rPr>
                <w:t>Новости</w:t>
              </w:r>
            </w:hyperlink>
          </w:p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A40C34">
                <w:rPr>
                  <w:rFonts w:ascii="Times New Roman" w:hAnsi="Times New Roman"/>
                  <w:color w:val="0000FF"/>
                  <w:sz w:val="28"/>
                  <w:szCs w:val="28"/>
                  <w:u w:val="single"/>
                </w:rPr>
                <w:t>Пресс</w:t>
              </w:r>
            </w:hyperlink>
            <w:r w:rsidRPr="00A40C34">
              <w:rPr>
                <w:rFonts w:ascii="Times New Roman" w:hAnsi="Times New Roman"/>
                <w:color w:val="0000FF"/>
                <w:sz w:val="28"/>
                <w:szCs w:val="28"/>
                <w:u w:val="single"/>
              </w:rPr>
              <w:t>-релизы</w:t>
            </w:r>
          </w:p>
        </w:tc>
      </w:tr>
    </w:tbl>
    <w:p w:rsidR="00A40C34" w:rsidRDefault="00A40C34">
      <w:pPr>
        <w:spacing w:beforeAutospacing="1" w:afterAutospacing="1" w:line="240" w:lineRule="auto"/>
        <w:rPr>
          <w:rFonts w:ascii="Times New Roman" w:hAnsi="Times New Roman"/>
          <w:i/>
          <w:sz w:val="28"/>
        </w:rPr>
      </w:pPr>
    </w:p>
    <w:sectPr w:rsidR="00A40C34" w:rsidSect="00C00D0F">
      <w:pgSz w:w="11906" w:h="16838"/>
      <w:pgMar w:top="1134" w:right="850" w:bottom="1134" w:left="1701" w:header="708" w:footer="708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DC29D2"/>
    <w:multiLevelType w:val="hybridMultilevel"/>
    <w:tmpl w:val="4A6465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055C1"/>
    <w:rsid w:val="0004440B"/>
    <w:rsid w:val="001471DC"/>
    <w:rsid w:val="003E60D2"/>
    <w:rsid w:val="005144DA"/>
    <w:rsid w:val="00845D46"/>
    <w:rsid w:val="00991037"/>
    <w:rsid w:val="00A40C34"/>
    <w:rsid w:val="00A87932"/>
    <w:rsid w:val="00C00D0F"/>
    <w:rsid w:val="00D205B1"/>
    <w:rsid w:val="00D34BA6"/>
    <w:rsid w:val="00D972C1"/>
    <w:rsid w:val="00DC1811"/>
    <w:rsid w:val="00E055C1"/>
    <w:rsid w:val="00F53069"/>
    <w:rsid w:val="00F74D3F"/>
    <w:rsid w:val="00FC44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C00D0F"/>
    <w:pPr>
      <w:spacing w:after="160" w:line="264" w:lineRule="auto"/>
    </w:pPr>
    <w:rPr>
      <w:rFonts w:asciiTheme="minorHAnsi" w:hAnsiTheme="minorHAnsi"/>
      <w:sz w:val="22"/>
    </w:rPr>
  </w:style>
  <w:style w:type="paragraph" w:styleId="10">
    <w:name w:val="heading 1"/>
    <w:next w:val="a"/>
    <w:link w:val="11"/>
    <w:uiPriority w:val="9"/>
    <w:qFormat/>
    <w:rsid w:val="00C00D0F"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rsid w:val="00C00D0F"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rsid w:val="00C00D0F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rsid w:val="00C00D0F"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rsid w:val="00C00D0F"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C00D0F"/>
    <w:rPr>
      <w:rFonts w:asciiTheme="minorHAnsi" w:hAnsiTheme="minorHAnsi"/>
      <w:sz w:val="22"/>
    </w:rPr>
  </w:style>
  <w:style w:type="paragraph" w:styleId="21">
    <w:name w:val="toc 2"/>
    <w:next w:val="a"/>
    <w:link w:val="22"/>
    <w:uiPriority w:val="39"/>
    <w:rsid w:val="00C00D0F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C00D0F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rsid w:val="00C00D0F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C00D0F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rsid w:val="00C00D0F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C00D0F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rsid w:val="00C00D0F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C00D0F"/>
    <w:rPr>
      <w:rFonts w:ascii="XO Thames" w:hAnsi="XO Thames"/>
      <w:sz w:val="28"/>
    </w:rPr>
  </w:style>
  <w:style w:type="paragraph" w:customStyle="1" w:styleId="Endnote">
    <w:name w:val="Endnote"/>
    <w:link w:val="Endnote0"/>
    <w:rsid w:val="00C00D0F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sid w:val="00C00D0F"/>
    <w:rPr>
      <w:rFonts w:ascii="XO Thames" w:hAnsi="XO Thames"/>
      <w:sz w:val="22"/>
    </w:rPr>
  </w:style>
  <w:style w:type="character" w:customStyle="1" w:styleId="30">
    <w:name w:val="Заголовок 3 Знак"/>
    <w:link w:val="3"/>
    <w:rsid w:val="00C00D0F"/>
    <w:rPr>
      <w:rFonts w:ascii="XO Thames" w:hAnsi="XO Thames"/>
      <w:b/>
      <w:sz w:val="26"/>
    </w:rPr>
  </w:style>
  <w:style w:type="paragraph" w:styleId="31">
    <w:name w:val="toc 3"/>
    <w:next w:val="a"/>
    <w:link w:val="32"/>
    <w:uiPriority w:val="39"/>
    <w:rsid w:val="00C00D0F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sid w:val="00C00D0F"/>
    <w:rPr>
      <w:rFonts w:ascii="XO Thames" w:hAnsi="XO Thames"/>
      <w:sz w:val="28"/>
    </w:rPr>
  </w:style>
  <w:style w:type="character" w:customStyle="1" w:styleId="50">
    <w:name w:val="Заголовок 5 Знак"/>
    <w:link w:val="5"/>
    <w:rsid w:val="00C00D0F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sid w:val="00C00D0F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sid w:val="00C00D0F"/>
    <w:rPr>
      <w:color w:val="0000FF"/>
      <w:u w:val="single"/>
    </w:rPr>
  </w:style>
  <w:style w:type="character" w:styleId="a3">
    <w:name w:val="Hyperlink"/>
    <w:link w:val="12"/>
    <w:uiPriority w:val="99"/>
    <w:rsid w:val="00C00D0F"/>
    <w:rPr>
      <w:color w:val="0000FF"/>
      <w:u w:val="single"/>
    </w:rPr>
  </w:style>
  <w:style w:type="paragraph" w:customStyle="1" w:styleId="Footnote">
    <w:name w:val="Footnote"/>
    <w:link w:val="Footnote0"/>
    <w:rsid w:val="00C00D0F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sid w:val="00C00D0F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sid w:val="00C00D0F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sid w:val="00C00D0F"/>
    <w:rPr>
      <w:rFonts w:ascii="XO Thames" w:hAnsi="XO Thames"/>
      <w:b/>
      <w:sz w:val="28"/>
    </w:rPr>
  </w:style>
  <w:style w:type="paragraph" w:customStyle="1" w:styleId="15">
    <w:name w:val="Основной шрифт абзаца1"/>
    <w:rsid w:val="00C00D0F"/>
  </w:style>
  <w:style w:type="paragraph" w:customStyle="1" w:styleId="HeaderandFooter">
    <w:name w:val="Header and Footer"/>
    <w:link w:val="HeaderandFooter0"/>
    <w:rsid w:val="00C00D0F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sid w:val="00C00D0F"/>
    <w:rPr>
      <w:rFonts w:ascii="XO Thames" w:hAnsi="XO Thames"/>
      <w:sz w:val="28"/>
    </w:rPr>
  </w:style>
  <w:style w:type="paragraph" w:styleId="9">
    <w:name w:val="toc 9"/>
    <w:next w:val="a"/>
    <w:link w:val="90"/>
    <w:uiPriority w:val="39"/>
    <w:rsid w:val="00C00D0F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C00D0F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C00D0F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C00D0F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rsid w:val="00C00D0F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C00D0F"/>
    <w:rPr>
      <w:rFonts w:ascii="XO Thames" w:hAnsi="XO Thames"/>
      <w:sz w:val="28"/>
    </w:rPr>
  </w:style>
  <w:style w:type="paragraph" w:styleId="a4">
    <w:name w:val="Subtitle"/>
    <w:next w:val="a"/>
    <w:link w:val="a5"/>
    <w:uiPriority w:val="11"/>
    <w:qFormat/>
    <w:rsid w:val="00C00D0F"/>
    <w:pPr>
      <w:jc w:val="both"/>
    </w:pPr>
    <w:rPr>
      <w:rFonts w:ascii="XO Thames" w:hAnsi="XO Thames"/>
      <w:i/>
      <w:sz w:val="24"/>
    </w:rPr>
  </w:style>
  <w:style w:type="character" w:customStyle="1" w:styleId="a5">
    <w:name w:val="Подзаголовок Знак"/>
    <w:link w:val="a4"/>
    <w:rsid w:val="00C00D0F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rsid w:val="00C00D0F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7">
    <w:name w:val="Название Знак"/>
    <w:link w:val="a6"/>
    <w:rsid w:val="00C00D0F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sid w:val="00C00D0F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sid w:val="00C00D0F"/>
    <w:rPr>
      <w:rFonts w:ascii="XO Thames" w:hAnsi="XO Thames"/>
      <w:b/>
      <w:sz w:val="28"/>
    </w:rPr>
  </w:style>
  <w:style w:type="paragraph" w:styleId="a8">
    <w:name w:val="Balloon Text"/>
    <w:basedOn w:val="a"/>
    <w:link w:val="a9"/>
    <w:uiPriority w:val="99"/>
    <w:semiHidden/>
    <w:unhideWhenUsed/>
    <w:rsid w:val="003E60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E60D2"/>
    <w:rPr>
      <w:rFonts w:ascii="Tahoma" w:hAnsi="Tahoma" w:cs="Tahoma"/>
      <w:sz w:val="16"/>
      <w:szCs w:val="16"/>
    </w:rPr>
  </w:style>
  <w:style w:type="character" w:styleId="aa">
    <w:name w:val="Strong"/>
    <w:basedOn w:val="a0"/>
    <w:uiPriority w:val="22"/>
    <w:qFormat/>
    <w:rsid w:val="005144D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stu.ru/edu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digital.nstu.ru/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640</Words>
  <Characters>3961</Characters>
  <Application>Microsoft Office Word</Application>
  <DocSecurity>0</DocSecurity>
  <Lines>180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5</cp:revision>
  <dcterms:created xsi:type="dcterms:W3CDTF">2024-07-29T04:57:00Z</dcterms:created>
  <dcterms:modified xsi:type="dcterms:W3CDTF">2024-07-29T05:01:00Z</dcterms:modified>
</cp:coreProperties>
</file>