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DC" w:rsidRPr="001F08DC" w:rsidRDefault="001F08DC" w:rsidP="001F08DC">
      <w:pPr>
        <w:rPr>
          <w:rFonts w:ascii="Times New Roman" w:hAnsi="Times New Roman" w:cs="Times New Roman"/>
          <w:b/>
          <w:sz w:val="24"/>
          <w:szCs w:val="24"/>
        </w:rPr>
      </w:pPr>
      <w:r w:rsidRPr="001F08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73405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8DC" w:rsidRPr="001F08DC" w:rsidRDefault="001F08DC" w:rsidP="001F08D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F08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28 августа 2024 года</w:t>
      </w:r>
    </w:p>
    <w:p w:rsidR="001F08DC" w:rsidRPr="001F08DC" w:rsidRDefault="001F08DC" w:rsidP="001F08D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F08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1F08DC" w:rsidRPr="001F08DC" w:rsidRDefault="001F08DC" w:rsidP="001F08D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14B23" w:rsidRPr="001F08DC" w:rsidRDefault="00514B23" w:rsidP="001F08D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НГТУ НЭТИ начинает целевую подготовку специалистов для стран Африки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Новосибирский государственный технический университет НЭТИ</w:t>
      </w:r>
      <w:r w:rsidR="00531DDD"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укрепляет сотрудничество с Африкой в рамках форума</w:t>
      </w:r>
      <w:r w:rsidR="00531DDD"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XI Международного форума технологического развития «Технопром-2024»: вуз подписал соглашение с </w:t>
      </w:r>
      <w:proofErr w:type="spellStart"/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Нигерской</w:t>
      </w:r>
      <w:proofErr w:type="spellEnd"/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национальной нефтяной компанией «</w:t>
      </w:r>
      <w:proofErr w:type="spellStart"/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Sonidep</w:t>
      </w:r>
      <w:proofErr w:type="spellEnd"/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», принял участие в совещании по созданию консорциума российских университетов, работающих со странами Западно</w:t>
      </w:r>
      <w:bookmarkStart w:id="0" w:name="_GoBack"/>
      <w:bookmarkEnd w:id="0"/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й Африки,</w:t>
      </w:r>
      <w:r w:rsidR="00531DDD"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а также представил образовательные и научные возможности университета в ходе визита делегации африканских государств в НГТУ.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рамках трека «Международное научно-технологическое сотрудничество» форума «Технопром-2024» прошло обсуждение сотрудничества России и Африки в области подготовки кадров. Во время панельной сессии </w:t>
      </w:r>
      <w:r w:rsidRPr="001F0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участники</w:t>
      </w:r>
      <w:r w:rsidR="002E1A2B" w:rsidRPr="001F0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D86D1B" w:rsidRPr="001F0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рассмотрели</w:t>
      </w:r>
      <w:r w:rsidR="002E1A2B" w:rsidRPr="001F0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1F08DC">
        <w:rPr>
          <w:rFonts w:ascii="Times New Roman" w:eastAsia="Times New Roman" w:hAnsi="Times New Roman" w:cs="Times New Roman"/>
          <w:color w:val="212529"/>
          <w:sz w:val="24"/>
          <w:szCs w:val="24"/>
          <w:lang w:val="ru-RU" w:eastAsia="ru-RU"/>
        </w:rPr>
        <w:t>ктуальность продвижения российского образования на африканском континенте, создание системы отбора подготовленных и мотивированных африканских абитуриентов для обучения в российских учебных заведениях, а также возможности внедрения целевой подготовки африканских специалистов по запросу индустриальных партнеров стран Африки. 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НГТУ НЭТИ и компания «</w:t>
      </w:r>
      <w:proofErr w:type="spellStart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Sonidep</w:t>
      </w:r>
      <w:proofErr w:type="spellEnd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» подписали 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еморандум о взаимопонимании, предусматривающий укрепление сотрудничества в сфере профессионального образования. В частности, речь идет о подготовке специалистов с учетом перспективных потребностей предприятия. Также образовательное направление сотрудничества предполагает разработку и открытие совместных образовательных программ с университет</w:t>
      </w:r>
      <w:r w:rsidR="002E1A2B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ами Африки по запросу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«</w:t>
      </w:r>
      <w:proofErr w:type="spellStart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Sonidep</w:t>
      </w:r>
      <w:proofErr w:type="spellEnd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», в том числе программ двойных дипломов, повышени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квалификации, стажировки и переподготовк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и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сотрудников предприятия на базе университета, а также совместную организацию производственных и преддипломных практик студентов, создание системы кураторства со стороны предприятия. Научный вектор сотрудничества предусматривает выполнение совместных научных исследований и опытно-конструкторских работ.</w:t>
      </w:r>
    </w:p>
    <w:p w:rsidR="000E4C9F" w:rsidRPr="001F08DC" w:rsidRDefault="000E4C9F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Наш приоритет 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—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подготовка высококвалифицированных инженеров. Мы открыты к сотрудничеству с университетами и индустриальными партнерами по всему миру и рады объединить усилия в подготовке профильных специалистов. Уже в сентябре в интересах компании «</w:t>
      </w:r>
      <w:proofErr w:type="spellStart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Sonidep</w:t>
      </w:r>
      <w:proofErr w:type="spellEnd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1F0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15 абитуриентов начнут обучение на подготовительном факультете НГТУ НЭТИ в Нигере, по окончании которого студенты смогут продолжить обучение в НГТУ НЭТИ по специальности «Автоматизация технологических процессов и производств в нефтегазовом комплексе»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— прокомментировал ректор НГТУ НЭТИ Анатолий </w:t>
      </w:r>
      <w:proofErr w:type="spellStart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Батаев</w:t>
      </w:r>
      <w:proofErr w:type="spellEnd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НГТУ НЭТИ выступил одним из организаторов и вошел в состав совета консорциума российских университетов, сотрудничающих со странами Западной Африки, обсуждение которого состоялось в рамках форума «Технопром-2024». 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«Наш университет войдет в совет создаваемого консорциума, поскольку мы заинтересованы в работе не только с вузами, но и</w:t>
      </w:r>
      <w:r w:rsidR="00531DDD"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индустриальными партнерами из стран Африки. Стартом нашей работы в составе консорциума станет создание подготовительного отделения и организация курсов по русскому языку, математике и физике при поддержке Центра народной дипломатии. Курсы, призванные подготовить африканских студентов к обучению в российских вузах и успешно интегрировать их в образовательную среду, будут запущены уже этой осенью»,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— отметил проректор НГТУ НЭТИ по учебной работе Сергей Чернов.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День завершился визитом делегации африканских стран в НГТУ НЭТИ. В ходе круглого стола стороны обсудили перспективы совместного взаимодействия. В частности, руководство университета обозначило заинтересованность в усилении сотрудничества с индустриальными партнерами в части подготовки специалистов </w:t>
      </w:r>
      <w:proofErr w:type="spellStart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бакалавриата</w:t>
      </w:r>
      <w:proofErr w:type="spellEnd"/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и магистратуры, а также организации программ дополнительного образования и профессиональной переподготовки для сотрудников компаний</w:t>
      </w:r>
      <w:r w:rsidR="000E4C9F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— </w:t>
      </w:r>
      <w:r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партнеров консорциума. </w:t>
      </w:r>
    </w:p>
    <w:p w:rsidR="00514B23" w:rsidRPr="001F08DC" w:rsidRDefault="00514B23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14B23" w:rsidRPr="001F08DC" w:rsidRDefault="001F08DC" w:rsidP="00514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" w:history="1">
        <w:r w:rsidR="00514B23" w:rsidRPr="001F08D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val="ru-RU" w:eastAsia="ru-RU"/>
          </w:rPr>
          <w:t>Напомним</w:t>
        </w:r>
      </w:hyperlink>
      <w:r w:rsidR="00514B23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что ранее</w:t>
      </w:r>
      <w:r w:rsidR="00531DDD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="00514B23" w:rsidRPr="001F0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НГТУ НЭТИ и Центром народной дипломатии было подписано соглашение о сотрудничестве в научно-образовательной сфере. Документ предполагает совместную работу участников соглашения с образовательными учреждениями ряда стран Африки: школами, университетами, учебными центрами для детей и взрослых.</w:t>
      </w:r>
    </w:p>
    <w:p w:rsidR="00943E99" w:rsidRPr="001F08DC" w:rsidRDefault="00943E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F08DC" w:rsidRPr="001F08DC" w:rsidRDefault="001F08DC" w:rsidP="001F08D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F08D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1F08DC" w:rsidRPr="001F08DC" w:rsidRDefault="001F08DC" w:rsidP="001F08D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08DC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1F08DC" w:rsidRPr="001F08DC" w:rsidRDefault="001F08DC" w:rsidP="001F08D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08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1F08DC">
        <w:rPr>
          <w:rFonts w:ascii="Times New Roman" w:hAnsi="Times New Roman" w:cs="Times New Roman"/>
          <w:b/>
          <w:sz w:val="24"/>
          <w:szCs w:val="24"/>
          <w:lang w:val="ru-RU"/>
        </w:rPr>
        <w:t>Танажко</w:t>
      </w:r>
      <w:proofErr w:type="spellEnd"/>
      <w:r w:rsidRPr="001F08DC">
        <w:rPr>
          <w:rFonts w:ascii="Times New Roman" w:hAnsi="Times New Roman" w:cs="Times New Roman"/>
          <w:b/>
          <w:sz w:val="24"/>
          <w:szCs w:val="24"/>
          <w:lang w:val="ru-RU"/>
        </w:rPr>
        <w:t>, is@nstu.ru, +7-913-398-50-49</w:t>
      </w:r>
    </w:p>
    <w:p w:rsidR="001F08DC" w:rsidRPr="001F08DC" w:rsidRDefault="001F08DC" w:rsidP="001F08D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F08D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1F08DC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1F08DC" w:rsidRPr="001F08DC" w:rsidRDefault="001F08DC" w:rsidP="001F08DC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1F08DC" w:rsidRPr="001F08DC" w:rsidTr="00FF7DA2">
        <w:tc>
          <w:tcPr>
            <w:tcW w:w="2552" w:type="dxa"/>
            <w:shd w:val="clear" w:color="auto" w:fill="auto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Pr="001F08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08D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1F08D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proofErr w:type="spellStart"/>
              <w:r w:rsidRPr="001F08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1F08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F08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08DC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F08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1F08D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shd w:val="clear" w:color="auto" w:fill="auto"/>
          </w:tcPr>
          <w:p w:rsidR="001F08DC" w:rsidRPr="001F08DC" w:rsidRDefault="001F08DC" w:rsidP="00FF7DA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8DC" w:rsidRPr="00514B23" w:rsidRDefault="001F08DC">
      <w:pPr>
        <w:rPr>
          <w:rFonts w:ascii="Arial" w:hAnsi="Arial" w:cs="Arial"/>
          <w:lang w:val="ru-RU"/>
        </w:rPr>
      </w:pPr>
    </w:p>
    <w:sectPr w:rsidR="001F08DC" w:rsidRPr="0051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C2"/>
    <w:rsid w:val="000E4C9F"/>
    <w:rsid w:val="001F08DC"/>
    <w:rsid w:val="002E1A2B"/>
    <w:rsid w:val="00514B23"/>
    <w:rsid w:val="00531DDD"/>
    <w:rsid w:val="00943E99"/>
    <w:rsid w:val="00D86D1B"/>
    <w:rsid w:val="00F8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AEDF"/>
  <w15:chartTrackingRefBased/>
  <w15:docId w15:val="{2ABA295B-5404-4E92-B592-7DA444CA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4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www.nstu.ru/interviews/news_more?idnews=157081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2024-08-28T04:53:00Z</dcterms:created>
  <dcterms:modified xsi:type="dcterms:W3CDTF">2024-08-28T05:11:00Z</dcterms:modified>
</cp:coreProperties>
</file>