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817484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31</w:t>
      </w:r>
      <w:r w:rsidR="003159B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42BD8">
        <w:rPr>
          <w:rFonts w:ascii="Times New Roman" w:eastAsia="Times New Roman" w:hAnsi="Times New Roman" w:cs="Times New Roman"/>
          <w:b/>
          <w:sz w:val="26"/>
          <w:szCs w:val="26"/>
        </w:rPr>
        <w:t>марта</w:t>
      </w:r>
      <w:r w:rsidR="0086119B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A42BD8" w:rsidRDefault="00A42BD8" w:rsidP="00A42BD8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817484" w:rsidRPr="00CF27C5" w:rsidRDefault="00817484" w:rsidP="00817484">
      <w:pPr>
        <w:spacing w:after="160" w:line="259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F27C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Ученые НГТУ НЭТИ исследовали методы снижения запыленности в карьерах </w:t>
      </w:r>
    </w:p>
    <w:p w:rsidR="00817484" w:rsidRPr="00CF27C5" w:rsidRDefault="00817484" w:rsidP="00817484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7C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Новосибирском государственном техническом университете НЭТИ </w:t>
      </w:r>
      <w:r w:rsidRPr="00CF27C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предложили </w:t>
      </w:r>
      <w:r w:rsidRPr="00CF27C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эффективные способы снижения уровня каменной пыли во время карьерных работ. Это позволит уменьшить опасные факторы для здоровья человека и защитить механизмы от поломки. </w:t>
      </w:r>
    </w:p>
    <w:p w:rsidR="00817484" w:rsidRPr="00CF27C5" w:rsidRDefault="00817484" w:rsidP="00817484">
      <w:pPr>
        <w:rPr>
          <w:rFonts w:ascii="Times New Roman" w:eastAsia="Times New Roman" w:hAnsi="Times New Roman" w:cs="Times New Roman"/>
          <w:sz w:val="26"/>
          <w:szCs w:val="26"/>
        </w:rPr>
      </w:pPr>
      <w:r w:rsidRPr="00CF27C5">
        <w:rPr>
          <w:rFonts w:ascii="Times New Roman" w:hAnsi="Times New Roman" w:cs="Times New Roman"/>
          <w:sz w:val="26"/>
          <w:szCs w:val="26"/>
        </w:rPr>
        <w:t xml:space="preserve">Запыленность на производстве опасна и для людей, и для машин. У первых страдает здоровье: каменная пыль проникает 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>в бронхи и оседает на соединительной ткани. Легкие снижают поглощение кислорода, в них дольше задерживается углекислый газ, развиваются пневмокониоз, фиброз и силикоз — профессиональные заболевания, возникающие при вдыхании производственной пыли, из которых силикоз является неи</w:t>
      </w:r>
      <w:bookmarkStart w:id="0" w:name="_GoBack"/>
      <w:bookmarkEnd w:id="0"/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злечимым. Быстро приходят в негодность и механизмы: заметно сокращается ресурс двигателей, увеличивается интенсивность коррозии, происходят сбои в системе управления. </w:t>
      </w:r>
    </w:p>
    <w:p w:rsidR="00817484" w:rsidRPr="00CF27C5" w:rsidRDefault="00817484" w:rsidP="00817484">
      <w:pPr>
        <w:rPr>
          <w:rFonts w:ascii="Times New Roman" w:eastAsia="Times New Roman" w:hAnsi="Times New Roman" w:cs="Times New Roman"/>
          <w:sz w:val="26"/>
          <w:szCs w:val="26"/>
        </w:rPr>
      </w:pPr>
      <w:r w:rsidRPr="00CF27C5">
        <w:rPr>
          <w:rFonts w:ascii="Times New Roman" w:eastAsia="Times New Roman" w:hAnsi="Times New Roman" w:cs="Times New Roman"/>
          <w:sz w:val="26"/>
          <w:szCs w:val="26"/>
        </w:rPr>
        <w:t>Тема избытка пыли для Сибири актуальна: здесь работают 233 каменных карьера, из них 32 в Новосибирской области, что существенно ухудшает качество воздуха и приводит к негативным последствиям для экологии — от пыли портятся целые экосистемы. Большинство технологических работ</w:t>
      </w:r>
      <w:r w:rsidRPr="00CF27C5">
        <w:rPr>
          <w:rFonts w:ascii="Times New Roman" w:hAnsi="Times New Roman" w:cs="Times New Roman"/>
          <w:sz w:val="26"/>
          <w:szCs w:val="26"/>
        </w:rPr>
        <w:t xml:space="preserve"> в карьерах от бурения и взрывов до погрузки горной массы 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>сопровождаются образованием пыли с содержанием диоксида кремния SiO2 — 41%, плотностью от 0,2 до 20 мг/м</w:t>
      </w:r>
      <w:r w:rsidRPr="00CF27C5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 — вещества, которое привозит к заболеваниям, рассказала </w:t>
      </w:r>
      <w:r w:rsidRPr="00CF27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доцент кафедры газодинамических импульсных устройств НГТУ НЭТИ кандидат технических наук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 Наталья Белоусова.</w:t>
      </w:r>
    </w:p>
    <w:p w:rsidR="00817484" w:rsidRPr="00CF27C5" w:rsidRDefault="00817484" w:rsidP="00817484">
      <w:pPr>
        <w:rPr>
          <w:rFonts w:ascii="Times New Roman" w:hAnsi="Times New Roman" w:cs="Times New Roman"/>
          <w:color w:val="00B0F0"/>
          <w:sz w:val="26"/>
          <w:szCs w:val="26"/>
        </w:rPr>
      </w:pP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Всего выделяют три класса пыли. Первый — когда частицы размером более 10 мкм, они быстро оседают на поверхности, почву и стенки выработки — </w:t>
      </w:r>
      <w:r w:rsidRPr="00CF27C5">
        <w:rPr>
          <w:rFonts w:ascii="Times New Roman" w:eastAsia="Times New Roman" w:hAnsi="Times New Roman" w:cs="Times New Roman"/>
          <w:sz w:val="26"/>
          <w:szCs w:val="26"/>
          <w:highlight w:val="white"/>
        </w:rPr>
        <w:t>поверхность горных пород, ограничивающую подземную выработку сбоку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17484" w:rsidRPr="00CF27C5" w:rsidRDefault="00817484" w:rsidP="00817484">
      <w:pPr>
        <w:rPr>
          <w:rFonts w:ascii="Times New Roman" w:eastAsia="Times New Roman" w:hAnsi="Times New Roman" w:cs="Times New Roman"/>
          <w:sz w:val="26"/>
          <w:szCs w:val="26"/>
        </w:rPr>
      </w:pP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Второй класс — это частицы от 10 до 0,1 мкм, которые способны длительное время находиться во взвешенном состоянии на территории выработки. И третий класс — частицы менее 0,1 мкм, которые постоянно движутся в воздухе и могут разноситься на значительное расстояние. </w:t>
      </w:r>
    </w:p>
    <w:p w:rsidR="00817484" w:rsidRPr="00CF27C5" w:rsidRDefault="00817484" w:rsidP="00817484">
      <w:pPr>
        <w:rPr>
          <w:rFonts w:ascii="Times New Roman" w:eastAsia="Times New Roman" w:hAnsi="Times New Roman" w:cs="Times New Roman"/>
          <w:sz w:val="26"/>
          <w:szCs w:val="26"/>
        </w:rPr>
      </w:pPr>
      <w:r w:rsidRPr="00CF27C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Ученые НГТУ НЭТИ исследовали работу Верх-Коенского щебеночного завода и предложили самые эффективные способы уменьшить количество производственной пыли. К ним относятся водное орошение при транспортировке и разгрузке горной породы, мокрый способ дробления и грохочения, а также пролив территории. Кроме этого, для пылеподавления применяют </w:t>
      </w:r>
      <w:r w:rsidRPr="00CF27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рукавные фильтры и циклонные пылеуловители— устройства для очистки больших объемов запыленного воздуха. По словам Натальи Белоусовой, такие фильтры 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используют в промышленности со значительной концентрацией пыли — на асфальтобетонных и бетонных заводах, при добыче минералов, лазерной резке и проч. </w:t>
      </w:r>
    </w:p>
    <w:p w:rsidR="00817484" w:rsidRPr="00CF27C5" w:rsidRDefault="00817484" w:rsidP="00817484">
      <w:pPr>
        <w:rPr>
          <w:rFonts w:ascii="Times New Roman" w:eastAsia="Times New Roman" w:hAnsi="Times New Roman" w:cs="Times New Roman"/>
          <w:sz w:val="26"/>
          <w:szCs w:val="26"/>
        </w:rPr>
      </w:pP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Эффективными способами пылеподавления, по мнению ученых, являются контроль за движением техники: снижение скорости передвижения транспорта на карьере уменьшает количество поднимаемой пыли, а также правильное хранение и транспортировка материалов: закрытые контейнеры и щитки во время транспортировки предотвращают выброс пыли. </w:t>
      </w:r>
    </w:p>
    <w:p w:rsidR="00817484" w:rsidRPr="00CF27C5" w:rsidRDefault="00817484" w:rsidP="00817484">
      <w:pPr>
        <w:rPr>
          <w:rFonts w:ascii="Times New Roman" w:eastAsia="Times New Roman" w:hAnsi="Times New Roman" w:cs="Times New Roman"/>
          <w:sz w:val="26"/>
          <w:szCs w:val="26"/>
        </w:rPr>
      </w:pP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Кроме этого, по словам Натальи Белоусовой, борьба с пылью на карьерах требует оптимизации всех рабочих процессов, постоянного мониторинга воздуха и снабжения персонала специальными средствами защиты. </w:t>
      </w:r>
    </w:p>
    <w:p w:rsidR="00817484" w:rsidRPr="00CF27C5" w:rsidRDefault="00817484" w:rsidP="00CF27C5">
      <w:pPr>
        <w:rPr>
          <w:rFonts w:ascii="Times New Roman" w:eastAsia="Times New Roman" w:hAnsi="Times New Roman" w:cs="Times New Roman"/>
          <w:sz w:val="26"/>
          <w:szCs w:val="26"/>
        </w:rPr>
      </w:pPr>
      <w:hyperlink r:id="rId9" w:tooltip="https://www.nstu.ru/interviews/news_more?idnews=159581" w:history="1">
        <w:r w:rsidRPr="00CF27C5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Напомним</w:t>
        </w:r>
      </w:hyperlink>
      <w:r w:rsidRPr="00CF27C5">
        <w:rPr>
          <w:rFonts w:ascii="Times New Roman" w:eastAsia="Times New Roman" w:hAnsi="Times New Roman" w:cs="Times New Roman"/>
          <w:sz w:val="26"/>
          <w:szCs w:val="26"/>
        </w:rPr>
        <w:t>, ранее ученые НГТУ НЭТИ</w:t>
      </w:r>
      <w:r w:rsidR="00CF27C5">
        <w:rPr>
          <w:rFonts w:ascii="Times New Roman" w:eastAsia="Times New Roman" w:hAnsi="Times New Roman" w:cs="Times New Roman"/>
          <w:sz w:val="26"/>
          <w:szCs w:val="26"/>
        </w:rPr>
        <w:t xml:space="preserve"> в рамках программы «Приоритет 2030»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 разработали </w:t>
      </w:r>
      <w:r w:rsidRPr="00CF27C5">
        <w:rPr>
          <w:rFonts w:ascii="Times New Roman" w:eastAsia="Times New Roman" w:hAnsi="Times New Roman" w:cs="Times New Roman"/>
          <w:sz w:val="26"/>
          <w:szCs w:val="26"/>
          <w:highlight w:val="white"/>
        </w:rPr>
        <w:t>пылеподавитель растительного происхождения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>, который п</w:t>
      </w:r>
      <w:r w:rsidRPr="00CF27C5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озволит уменьшить загрязнение воздуха не только в шахтах и на заводах, но и на городских улицах</w:t>
      </w:r>
      <w:r w:rsidRPr="00CF27C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960067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8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4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6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32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3" w:rsidRDefault="00045413">
      <w:pPr>
        <w:spacing w:after="0" w:line="240" w:lineRule="auto"/>
      </w:pPr>
      <w:r>
        <w:separator/>
      </w:r>
    </w:p>
  </w:endnote>
  <w:endnote w:type="continuationSeparator" w:id="0">
    <w:p w:rsidR="00045413" w:rsidRDefault="0004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3" w:rsidRDefault="00045413">
      <w:pPr>
        <w:spacing w:after="0" w:line="240" w:lineRule="auto"/>
      </w:pPr>
      <w:r>
        <w:separator/>
      </w:r>
    </w:p>
  </w:footnote>
  <w:footnote w:type="continuationSeparator" w:id="0">
    <w:p w:rsidR="00045413" w:rsidRDefault="0004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04044E"/>
    <w:rsid w:val="00045413"/>
    <w:rsid w:val="001A700D"/>
    <w:rsid w:val="00201A62"/>
    <w:rsid w:val="00250A0F"/>
    <w:rsid w:val="003159BF"/>
    <w:rsid w:val="00471897"/>
    <w:rsid w:val="006E0E9C"/>
    <w:rsid w:val="00817484"/>
    <w:rsid w:val="0086119B"/>
    <w:rsid w:val="009534A1"/>
    <w:rsid w:val="00957152"/>
    <w:rsid w:val="00960067"/>
    <w:rsid w:val="009657FB"/>
    <w:rsid w:val="00982366"/>
    <w:rsid w:val="009B566F"/>
    <w:rsid w:val="00A42BD8"/>
    <w:rsid w:val="00CF27C5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FFA6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9534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hyperlink" Target="https://dzen.ru/nstu_neti" TargetMode="External"/><Relationship Id="rId26" Type="http://schemas.openxmlformats.org/officeDocument/2006/relationships/hyperlink" Target="https://www.nstu.ru/media/foto_video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17" Type="http://schemas.openxmlformats.org/officeDocument/2006/relationships/image" Target="media/image20.png"/><Relationship Id="rId25" Type="http://schemas.openxmlformats.org/officeDocument/2006/relationships/image" Target="media/image50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20" Type="http://schemas.openxmlformats.org/officeDocument/2006/relationships/image" Target="media/image30.png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5.jpg"/><Relationship Id="rId32" Type="http://schemas.openxmlformats.org/officeDocument/2006/relationships/hyperlink" Target="http://www.nstu.ru/pressreleases" TargetMode="External"/><Relationship Id="rId5" Type="http://schemas.openxmlformats.org/officeDocument/2006/relationships/endnotes" Target="endnotes.xml"/><Relationship Id="rId23" Type="http://schemas.openxmlformats.org/officeDocument/2006/relationships/hyperlink" Target="https://t.me/nstu_neti" TargetMode="External"/><Relationship Id="rId28" Type="http://schemas.openxmlformats.org/officeDocument/2006/relationships/image" Target="media/image60.png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31" Type="http://schemas.openxmlformats.org/officeDocument/2006/relationships/image" Target="media/image70.pn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59581" TargetMode="External"/><Relationship Id="rId22" Type="http://schemas.openxmlformats.org/officeDocument/2006/relationships/image" Target="media/image40.png"/><Relationship Id="rId27" Type="http://schemas.openxmlformats.org/officeDocument/2006/relationships/image" Target="media/image6.png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2025-03-31T05:12:00Z</dcterms:created>
  <dcterms:modified xsi:type="dcterms:W3CDTF">2025-03-31T05:12:00Z</dcterms:modified>
</cp:coreProperties>
</file>