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4CBC" w:rsidRDefault="00504485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D94CBC" w:rsidRPr="007424B0" w:rsidRDefault="0050448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7424B0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="007424B0" w:rsidRPr="007424B0">
        <w:rPr>
          <w:rFonts w:ascii="Times New Roman" w:eastAsia="Times New Roman" w:hAnsi="Times New Roman" w:cs="Times New Roman"/>
          <w:b/>
          <w:sz w:val="24"/>
          <w:szCs w:val="24"/>
        </w:rPr>
        <w:t>7</w:t>
      </w:r>
      <w:r w:rsidRPr="007424B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7424B0" w:rsidRPr="007424B0">
        <w:rPr>
          <w:rFonts w:ascii="Times New Roman" w:eastAsia="Times New Roman" w:hAnsi="Times New Roman" w:cs="Times New Roman"/>
          <w:b/>
          <w:sz w:val="24"/>
          <w:szCs w:val="24"/>
        </w:rPr>
        <w:t>июня</w:t>
      </w:r>
      <w:r w:rsidRPr="007424B0">
        <w:rPr>
          <w:rFonts w:ascii="Times New Roman" w:eastAsia="Times New Roman" w:hAnsi="Times New Roman" w:cs="Times New Roman"/>
          <w:b/>
          <w:sz w:val="24"/>
          <w:szCs w:val="24"/>
        </w:rPr>
        <w:t xml:space="preserve"> 2025 года</w:t>
      </w:r>
    </w:p>
    <w:p w:rsidR="00D94CBC" w:rsidRDefault="0050448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6"/>
          <w:szCs w:val="26"/>
        </w:rPr>
      </w:pPr>
      <w:r w:rsidRPr="007424B0"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D94CBC" w:rsidRDefault="00D94CBC">
      <w:pPr>
        <w:rPr>
          <w:rFonts w:ascii="Times New Roman" w:hAnsi="Times New Roman" w:cs="Times New Roman"/>
          <w:b/>
          <w:sz w:val="26"/>
          <w:szCs w:val="26"/>
        </w:rPr>
      </w:pPr>
    </w:p>
    <w:p w:rsidR="00D94CBC" w:rsidRDefault="007424B0" w:rsidP="0070420D">
      <w:pPr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</w:pPr>
      <w:r w:rsidRPr="007424B0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Ученые НГТУ НЭТИ начали тестирование жидкого пылеподавителя в городских условиях</w:t>
      </w:r>
    </w:p>
    <w:p w:rsidR="007424B0" w:rsidRDefault="007424B0" w:rsidP="0070420D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</w:pPr>
    </w:p>
    <w:p w:rsidR="00340FDB" w:rsidRPr="00D905F3" w:rsidRDefault="00340FDB" w:rsidP="00340FDB">
      <w:pPr>
        <w:rPr>
          <w:rFonts w:ascii="Times New Roman" w:hAnsi="Times New Roman" w:cs="Times New Roman"/>
          <w:b/>
          <w:sz w:val="28"/>
        </w:rPr>
      </w:pPr>
      <w:r w:rsidRPr="00D905F3">
        <w:rPr>
          <w:rFonts w:ascii="Times New Roman" w:hAnsi="Times New Roman" w:cs="Times New Roman"/>
          <w:b/>
          <w:sz w:val="28"/>
        </w:rPr>
        <w:t xml:space="preserve">Ученые Новосибирского государственного технического университета НЭТИ приступили к проверке созданного ими пылеподавителя из полимеров растительного происхождения на практике. Первый этап тестирования прошел в Кировском районе: с помощью спецтехники вещество нанесли на участок дороги и зафиксировали первые результаты. </w:t>
      </w:r>
    </w:p>
    <w:p w:rsidR="00340FDB" w:rsidRPr="00D905F3" w:rsidRDefault="00340FDB" w:rsidP="00340FDB">
      <w:pPr>
        <w:rPr>
          <w:rFonts w:ascii="Times New Roman" w:hAnsi="Times New Roman" w:cs="Times New Roman"/>
          <w:sz w:val="28"/>
        </w:rPr>
      </w:pPr>
      <w:r w:rsidRPr="00D905F3">
        <w:rPr>
          <w:rFonts w:ascii="Times New Roman" w:hAnsi="Times New Roman" w:cs="Times New Roman"/>
          <w:sz w:val="28"/>
        </w:rPr>
        <w:t xml:space="preserve">Команда кандидата биологических наук Екатерины Литвиновой из НГТУ НЭТИ в рамках программы «Приоритет 2030» </w:t>
      </w:r>
      <w:hyperlink r:id="rId9" w:history="1">
        <w:r w:rsidRPr="0070420D">
          <w:rPr>
            <w:rStyle w:val="af"/>
            <w:rFonts w:ascii="Times New Roman" w:hAnsi="Times New Roman" w:cs="Times New Roman"/>
            <w:sz w:val="28"/>
          </w:rPr>
          <w:t>разработала</w:t>
        </w:r>
      </w:hyperlink>
      <w:r w:rsidRPr="00D905F3">
        <w:rPr>
          <w:rFonts w:ascii="Times New Roman" w:hAnsi="Times New Roman" w:cs="Times New Roman"/>
          <w:sz w:val="28"/>
        </w:rPr>
        <w:t xml:space="preserve"> отечественный пылеподавитель на основе растительных полимеров. Это жидкий продукт с биополимерами и микроорганизмами, используемыми в биопрепаратах.</w:t>
      </w:r>
    </w:p>
    <w:p w:rsidR="00340FDB" w:rsidRPr="00D905F3" w:rsidRDefault="00340FDB" w:rsidP="00340FDB">
      <w:pPr>
        <w:rPr>
          <w:rFonts w:ascii="Times New Roman" w:hAnsi="Times New Roman" w:cs="Times New Roman"/>
          <w:sz w:val="28"/>
        </w:rPr>
      </w:pPr>
      <w:r w:rsidRPr="00D905F3">
        <w:rPr>
          <w:rFonts w:ascii="Times New Roman" w:hAnsi="Times New Roman" w:cs="Times New Roman"/>
          <w:sz w:val="28"/>
        </w:rPr>
        <w:t xml:space="preserve">После распыления на грязную поверхность входящие в его состав вещества связывают мелкодисперсные частицы пыли в крупные агломераты. Образуется тонкая пленка, которая препятствует выветриванию и выдуванию мелких частиц пыли. Препарат полностью безопасен для окружающей среды и биоразлагаем: бактерии в дальнейшем поглощают пленку вместе с пылевыми частичками. </w:t>
      </w:r>
    </w:p>
    <w:p w:rsidR="00340FDB" w:rsidRPr="00D905F3" w:rsidRDefault="00340FDB" w:rsidP="00340FDB">
      <w:pPr>
        <w:rPr>
          <w:rFonts w:ascii="Times New Roman" w:hAnsi="Times New Roman" w:cs="Times New Roman"/>
          <w:sz w:val="28"/>
        </w:rPr>
      </w:pPr>
      <w:r w:rsidRPr="00D905F3">
        <w:rPr>
          <w:rFonts w:ascii="Times New Roman" w:hAnsi="Times New Roman" w:cs="Times New Roman"/>
          <w:sz w:val="28"/>
        </w:rPr>
        <w:t>«Пылеподавитель уже доказал свою эффективность в лабораторных условиях. После обработки пыли раствором препарата эффект сохраняется в течение двух недель, при смачивании — еще дольше. Бактерии в составе препарата за это время приступают к частичному перевариванию мелких частиц грязи», — рассказала руководитель проекта «Новые инженерные решения и искусственный интеллект для МедБиоПрома» Екатерина Литвинова.</w:t>
      </w:r>
    </w:p>
    <w:p w:rsidR="00340FDB" w:rsidRPr="00D905F3" w:rsidRDefault="00340FDB" w:rsidP="00340FDB">
      <w:pPr>
        <w:rPr>
          <w:rFonts w:ascii="Times New Roman" w:hAnsi="Times New Roman" w:cs="Times New Roman"/>
          <w:sz w:val="28"/>
        </w:rPr>
      </w:pPr>
      <w:r w:rsidRPr="00D905F3">
        <w:rPr>
          <w:rFonts w:ascii="Times New Roman" w:hAnsi="Times New Roman" w:cs="Times New Roman"/>
          <w:sz w:val="28"/>
        </w:rPr>
        <w:t xml:space="preserve">27 июня созданный в НГТУ НЭТИ препарат протестировали в городских условиях, для чего 50 литров пылеподавителя развели в соотношении 1:4 с </w:t>
      </w:r>
      <w:r w:rsidRPr="00D905F3">
        <w:rPr>
          <w:rFonts w:ascii="Times New Roman" w:hAnsi="Times New Roman" w:cs="Times New Roman"/>
          <w:sz w:val="28"/>
        </w:rPr>
        <w:lastRenderedPageBreak/>
        <w:t xml:space="preserve">водой и с помощью спецтехники обработали участок улицы в Кировском районе. </w:t>
      </w:r>
    </w:p>
    <w:p w:rsidR="00340FDB" w:rsidRPr="00D905F3" w:rsidRDefault="00340FDB" w:rsidP="00340FDB">
      <w:pPr>
        <w:rPr>
          <w:rFonts w:ascii="Times New Roman" w:hAnsi="Times New Roman" w:cs="Times New Roman"/>
          <w:sz w:val="28"/>
        </w:rPr>
      </w:pPr>
      <w:r w:rsidRPr="00D905F3">
        <w:rPr>
          <w:rFonts w:ascii="Times New Roman" w:hAnsi="Times New Roman" w:cs="Times New Roman"/>
          <w:sz w:val="28"/>
        </w:rPr>
        <w:t>Первые результаты ученые НГТУ проверили сразу же — после распыления на дороге образовалась пленка, а пыль собралась в комки. Наблюдения за поведением пылеподавителя и эффектом от его использования будут идти две недели. Вместе с учеными за ходом исследований будут наблюдать представители администрации Кировского района.</w:t>
      </w:r>
    </w:p>
    <w:p w:rsidR="00340FDB" w:rsidRPr="00D905F3" w:rsidRDefault="00340FDB" w:rsidP="00340FDB">
      <w:pPr>
        <w:rPr>
          <w:rFonts w:ascii="Times New Roman" w:hAnsi="Times New Roman" w:cs="Times New Roman"/>
          <w:sz w:val="28"/>
        </w:rPr>
      </w:pPr>
      <w:r w:rsidRPr="00D905F3">
        <w:rPr>
          <w:rFonts w:ascii="Times New Roman" w:hAnsi="Times New Roman" w:cs="Times New Roman"/>
          <w:sz w:val="28"/>
        </w:rPr>
        <w:t>Городская среда — не единственная область применения пылеподавителя. Его также можно будет использовать на производственных предприятиях, в шахтах, в сельскохозяйственной промышленности, на складах сыпучих материалов и на железнодорожных путях. Применять созданный в НГТУ НЭТИ препарат экономически выгодно: по сравнению с мировыми аналогами цена намного меньше за счет того, что его разрабатывают из местного сырья.</w:t>
      </w:r>
    </w:p>
    <w:p w:rsidR="00340FDB" w:rsidRPr="00D905F3" w:rsidRDefault="00340FDB" w:rsidP="00340FDB">
      <w:pPr>
        <w:rPr>
          <w:rFonts w:ascii="Times New Roman" w:hAnsi="Times New Roman" w:cs="Times New Roman"/>
          <w:sz w:val="28"/>
        </w:rPr>
      </w:pPr>
      <w:r w:rsidRPr="00D905F3">
        <w:rPr>
          <w:rFonts w:ascii="Times New Roman" w:hAnsi="Times New Roman" w:cs="Times New Roman"/>
          <w:sz w:val="28"/>
        </w:rPr>
        <w:t xml:space="preserve">«В настоящее время мы проводим переговоры с Ачинским глиноземным комбинатом. Там есть дорога, которая также требует обработки. Наша команда просчитала экономику для карьеров, и оказалось, что использование нашего препарата на 200% выгоднее», — отметила Екатерина Литвинова. </w:t>
      </w:r>
    </w:p>
    <w:p w:rsidR="00D94CBC" w:rsidRDefault="00504485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</w:t>
      </w:r>
      <w:r>
        <w:rPr>
          <w:sz w:val="28"/>
          <w:szCs w:val="28"/>
        </w:rPr>
        <w:t>___________________________________________________</w:t>
      </w:r>
    </w:p>
    <w:p w:rsidR="00D94CBC" w:rsidRDefault="00504485">
      <w:r>
        <w:t>Для СМИ</w:t>
      </w:r>
    </w:p>
    <w:p w:rsidR="00D94CBC" w:rsidRDefault="00504485">
      <w:bookmarkStart w:id="0" w:name="_GoBack"/>
      <w:r>
        <w:t>Пресс-секретарь НГТУ НЭТИ Елена Танажко, is@nstu.ru, +7-913-398-50-49</w:t>
      </w:r>
    </w:p>
    <w:bookmarkEnd w:id="0"/>
    <w:p w:rsidR="00D94CBC" w:rsidRDefault="00504485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D94CBC" w:rsidRDefault="00D94CBC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D94CBC">
        <w:tc>
          <w:tcPr>
            <w:tcW w:w="2552" w:type="dxa"/>
            <w:shd w:val="clear" w:color="FFFFFF" w:fill="FFFFFF"/>
          </w:tcPr>
          <w:p w:rsidR="00D94CBC" w:rsidRDefault="0050448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1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2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D94CBC" w:rsidRDefault="0050448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4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D94CBC" w:rsidRDefault="0050448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7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D94CBC" w:rsidRDefault="0050448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8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9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0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D94CBC" w:rsidRDefault="00D94CBC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D94CBC" w:rsidRDefault="0050448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3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D94CBC" w:rsidRDefault="0050448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5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6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D94CBC" w:rsidRDefault="00D94CBC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D94CBC" w:rsidRDefault="0050448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D94CBC" w:rsidRDefault="0050448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D94CBC" w:rsidRDefault="00D94CBC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D94CBC" w:rsidRDefault="00D94CBC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D94CBC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4485" w:rsidRDefault="00504485">
      <w:pPr>
        <w:spacing w:after="0" w:line="240" w:lineRule="auto"/>
      </w:pPr>
      <w:r>
        <w:separator/>
      </w:r>
    </w:p>
  </w:endnote>
  <w:endnote w:type="continuationSeparator" w:id="0">
    <w:p w:rsidR="00504485" w:rsidRDefault="005044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4485" w:rsidRDefault="00504485">
      <w:pPr>
        <w:spacing w:after="0" w:line="240" w:lineRule="auto"/>
      </w:pPr>
      <w:r>
        <w:separator/>
      </w:r>
    </w:p>
  </w:footnote>
  <w:footnote w:type="continuationSeparator" w:id="0">
    <w:p w:rsidR="00504485" w:rsidRDefault="0050448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4CBC"/>
    <w:rsid w:val="00340FDB"/>
    <w:rsid w:val="00504485"/>
    <w:rsid w:val="0070420D"/>
    <w:rsid w:val="007424B0"/>
    <w:rsid w:val="00D17CD0"/>
    <w:rsid w:val="00D94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5BFF7E"/>
  <w15:docId w15:val="{F825D7E6-430A-4037-BDC3-05CE65F789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3.png"/><Relationship Id="rId18" Type="http://schemas.openxmlformats.org/officeDocument/2006/relationships/image" Target="media/image5.jpg"/><Relationship Id="rId26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6.png"/><Relationship Id="rId12" Type="http://schemas.openxmlformats.org/officeDocument/2006/relationships/hyperlink" Target="https://dzen.ru/nstu_neti" TargetMode="External"/><Relationship Id="rId17" Type="http://schemas.openxmlformats.org/officeDocument/2006/relationships/hyperlink" Target="https://t.me/nstu_neti" TargetMode="External"/><Relationship Id="rId25" Type="http://schemas.openxmlformats.org/officeDocument/2006/relationships/image" Target="media/image70.png"/><Relationship Id="rId2" Type="http://schemas.openxmlformats.org/officeDocument/2006/relationships/settings" Target="settings.xml"/><Relationship Id="rId16" Type="http://schemas.openxmlformats.org/officeDocument/2006/relationships/image" Target="media/image40.png"/><Relationship Id="rId20" Type="http://schemas.openxmlformats.org/officeDocument/2006/relationships/hyperlink" Target="https://www.nstu.ru/media/foto_video" TargetMode="Externa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20.png"/><Relationship Id="rId24" Type="http://schemas.openxmlformats.org/officeDocument/2006/relationships/image" Target="media/image7.png"/><Relationship Id="rId5" Type="http://schemas.openxmlformats.org/officeDocument/2006/relationships/endnotes" Target="endnotes.xml"/><Relationship Id="rId15" Type="http://schemas.openxmlformats.org/officeDocument/2006/relationships/image" Target="media/image4.png"/><Relationship Id="rId23" Type="http://schemas.openxmlformats.org/officeDocument/2006/relationships/hyperlink" Target="http://www.nstu.ru/news" TargetMode="External"/><Relationship Id="rId28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image" Target="media/image50.jpg"/><Relationship Id="rId4" Type="http://schemas.openxmlformats.org/officeDocument/2006/relationships/footnotes" Target="footnotes.xml"/><Relationship Id="rId9" Type="http://schemas.openxmlformats.org/officeDocument/2006/relationships/hyperlink" Target="https://www.nstu.ru/news/news_more?idnews=159581" TargetMode="External"/><Relationship Id="rId14" Type="http://schemas.openxmlformats.org/officeDocument/2006/relationships/image" Target="media/image30.png"/><Relationship Id="rId22" Type="http://schemas.openxmlformats.org/officeDocument/2006/relationships/image" Target="media/image60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514</Words>
  <Characters>2931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5</cp:revision>
  <dcterms:created xsi:type="dcterms:W3CDTF">2025-06-27T07:24:00Z</dcterms:created>
  <dcterms:modified xsi:type="dcterms:W3CDTF">2025-06-27T07:30:00Z</dcterms:modified>
</cp:coreProperties>
</file>