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65606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17</w:t>
      </w:r>
      <w:r w:rsidR="003A035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октября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3A035C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Пресс-анонс</w:t>
      </w:r>
    </w:p>
    <w:p w:rsidR="00F96501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b/>
          <w:sz w:val="28"/>
          <w:szCs w:val="28"/>
          <w:lang w:eastAsia="en-US"/>
        </w:rPr>
        <w:t>В НГТУ НЭТИ обсудят сложные городские конфликты Новосибирска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b/>
          <w:sz w:val="28"/>
          <w:szCs w:val="28"/>
          <w:lang w:eastAsia="en-US"/>
        </w:rPr>
        <w:t>21 октября в 16:00 в Новосибирском государственном техническом университете НЭТИ состоится ежегодная экспертная дискуссия «Сложные многофакторные городские конфликты: трудности диагностики и перспективы урегулирования».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sz w:val="28"/>
          <w:szCs w:val="28"/>
          <w:lang w:eastAsia="en-US"/>
        </w:rPr>
        <w:t xml:space="preserve">Мероприятие организовано Лабораторией городских исследований Института социальных технологий НГТУ НЭТИ совместно с Межрегиональной общественной организацией «Социальное партнерство». 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sz w:val="28"/>
          <w:szCs w:val="28"/>
          <w:lang w:eastAsia="en-US"/>
        </w:rPr>
        <w:t>Лаборатория на протяжении четырех лет</w:t>
      </w:r>
      <w:r w:rsidR="00B17D66">
        <w:rPr>
          <w:rFonts w:ascii="Times New Roman" w:hAnsi="Times New Roman" w:cs="Times New Roman"/>
          <w:sz w:val="28"/>
          <w:szCs w:val="28"/>
          <w:lang w:eastAsia="en-US"/>
        </w:rPr>
        <w:t xml:space="preserve">, в том числе при поддержке Российского научного фонда, </w:t>
      </w:r>
      <w:r w:rsidRPr="00656060">
        <w:rPr>
          <w:rFonts w:ascii="Times New Roman" w:hAnsi="Times New Roman" w:cs="Times New Roman"/>
          <w:sz w:val="28"/>
          <w:szCs w:val="28"/>
          <w:lang w:eastAsia="en-US"/>
        </w:rPr>
        <w:t xml:space="preserve"> изучает конфликты Новосибирской агломерации с помощью разработанной </w:t>
      </w:r>
      <w:hyperlink r:id="rId5" w:history="1">
        <w:r w:rsidRPr="00656060">
          <w:rPr>
            <w:rFonts w:ascii="Times New Roman" w:hAnsi="Times New Roman" w:cs="Times New Roman"/>
            <w:color w:val="0563C1"/>
            <w:sz w:val="28"/>
            <w:szCs w:val="28"/>
            <w:u w:val="single"/>
            <w:lang w:eastAsia="en-US"/>
          </w:rPr>
          <w:t>Геоинформационной базы данных</w:t>
        </w:r>
      </w:hyperlink>
      <w:r w:rsidRPr="00656060">
        <w:rPr>
          <w:rFonts w:ascii="Times New Roman" w:hAnsi="Times New Roman" w:cs="Times New Roman"/>
          <w:sz w:val="28"/>
          <w:szCs w:val="28"/>
          <w:lang w:eastAsia="en-US"/>
        </w:rPr>
        <w:t xml:space="preserve">. Ежегодная дискуссия — это ключевое событие, где исследователи делятся с профессиональным сообществом новыми выводами о логике и драматургии городских конфликтов. 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sz w:val="28"/>
          <w:szCs w:val="28"/>
          <w:lang w:eastAsia="en-US"/>
        </w:rPr>
        <w:t xml:space="preserve">В программе дискуссии: 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Сложные городские конфликты Новосибирска. Что они собой представляют и почему их важно анализировать? 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i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i/>
          <w:sz w:val="28"/>
          <w:szCs w:val="28"/>
          <w:lang w:eastAsia="en-US"/>
        </w:rPr>
        <w:t xml:space="preserve">Ирина Скалабан, доктор социологических наук, научный руководитель Лаборатории городских исследований Института социальных технологий НГТУ НЭТИ. 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Конфликтное поле Новосибирска 2022-25 годов. Как сложность конфликтов влияет на современное конфликтное пространство города? 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i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i/>
          <w:sz w:val="28"/>
          <w:szCs w:val="28"/>
          <w:lang w:eastAsia="en-US"/>
        </w:rPr>
        <w:t xml:space="preserve">Тимофей Алексеев, старший преподаватель кафедры общей социологии Новосибирского государственного университета, научный сотрудник Лаборатории городских исследований Института социальных технологий НГТУ НЭТИ. 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Роль социальных медиа в архитектуре сложных городских конфликтов. 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i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i/>
          <w:sz w:val="28"/>
          <w:szCs w:val="28"/>
          <w:lang w:eastAsia="en-US"/>
        </w:rPr>
        <w:t>Зоя Отто, кандидат социологических наук, научный сотрудник Лаборатории городских исследований Института социальных технологий НГТУ НЭТИ.</w:t>
      </w:r>
    </w:p>
    <w:p w:rsidR="00656060" w:rsidRPr="00656060" w:rsidRDefault="00656060" w:rsidP="00656060">
      <w:pPr>
        <w:spacing w:line="240" w:lineRule="auto"/>
        <w:rPr>
          <w:rFonts w:ascii="Times New Roman" w:hAnsi="Times New Roman" w:cs="Times New Roman"/>
          <w:sz w:val="28"/>
          <w:szCs w:val="28"/>
          <w:lang w:eastAsia="en-US"/>
        </w:rPr>
      </w:pPr>
      <w:r w:rsidRPr="00656060">
        <w:rPr>
          <w:rFonts w:ascii="Times New Roman" w:hAnsi="Times New Roman" w:cs="Times New Roman"/>
          <w:sz w:val="28"/>
          <w:szCs w:val="28"/>
          <w:lang w:eastAsia="en-US"/>
        </w:rPr>
        <w:lastRenderedPageBreak/>
        <w:t xml:space="preserve">Завершит мероприятие заключение-размышление от Ирины Скалабан о перспективах регулирования конфликтов в условиях их сетевизации и устойчивости, после чего пройдет открытая дискуссия со всеми участниками встречи. 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3A035C" w:rsidRPr="003A035C" w:rsidRDefault="003A035C" w:rsidP="003A035C">
      <w:pPr>
        <w:rPr>
          <w:rFonts w:ascii="Times New Roman" w:hAnsi="Times New Roman"/>
          <w:b/>
          <w:sz w:val="26"/>
          <w:szCs w:val="26"/>
        </w:rPr>
      </w:pPr>
      <w:bookmarkStart w:id="0" w:name="_GoBack"/>
      <w:r w:rsidRPr="00834BB2">
        <w:rPr>
          <w:rFonts w:ascii="Times New Roman" w:hAnsi="Times New Roman"/>
          <w:b/>
          <w:sz w:val="26"/>
          <w:szCs w:val="26"/>
        </w:rPr>
        <w:t xml:space="preserve">Мероприятие состоится </w:t>
      </w:r>
      <w:r w:rsidR="00656060">
        <w:rPr>
          <w:rFonts w:ascii="Times New Roman" w:hAnsi="Times New Roman"/>
          <w:b/>
          <w:sz w:val="26"/>
          <w:szCs w:val="26"/>
        </w:rPr>
        <w:t>21 октября</w:t>
      </w:r>
      <w:r w:rsidRPr="00834BB2">
        <w:rPr>
          <w:rFonts w:ascii="Times New Roman" w:hAnsi="Times New Roman"/>
          <w:b/>
          <w:sz w:val="26"/>
          <w:szCs w:val="26"/>
        </w:rPr>
        <w:t>, на</w:t>
      </w:r>
      <w:r w:rsidR="00656060">
        <w:rPr>
          <w:rFonts w:ascii="Times New Roman" w:hAnsi="Times New Roman"/>
          <w:b/>
          <w:sz w:val="26"/>
          <w:szCs w:val="26"/>
        </w:rPr>
        <w:t>чало в 16</w:t>
      </w:r>
      <w:r w:rsidRPr="00834BB2">
        <w:rPr>
          <w:rFonts w:ascii="Times New Roman" w:hAnsi="Times New Roman"/>
          <w:b/>
          <w:sz w:val="26"/>
          <w:szCs w:val="26"/>
        </w:rPr>
        <w:t xml:space="preserve">:00. Адрес: </w:t>
      </w:r>
      <w:r w:rsidR="00656060">
        <w:rPr>
          <w:rFonts w:ascii="Times New Roman" w:hAnsi="Times New Roman"/>
          <w:b/>
          <w:sz w:val="26"/>
          <w:szCs w:val="26"/>
        </w:rPr>
        <w:t>пр. К.Маркса,</w:t>
      </w:r>
      <w:r w:rsidR="005060DA">
        <w:rPr>
          <w:rFonts w:ascii="Times New Roman" w:hAnsi="Times New Roman"/>
          <w:b/>
          <w:sz w:val="26"/>
          <w:szCs w:val="26"/>
        </w:rPr>
        <w:t xml:space="preserve"> 20, 1 учебный корпус НГТУ НЭТИ</w:t>
      </w:r>
      <w:r w:rsidRPr="00834BB2">
        <w:rPr>
          <w:rFonts w:ascii="Times New Roman" w:hAnsi="Times New Roman"/>
          <w:b/>
          <w:sz w:val="26"/>
          <w:szCs w:val="26"/>
        </w:rPr>
        <w:t xml:space="preserve">. </w:t>
      </w:r>
      <w:r w:rsidR="00656060">
        <w:rPr>
          <w:rFonts w:ascii="Times New Roman" w:hAnsi="Times New Roman"/>
          <w:b/>
          <w:sz w:val="26"/>
          <w:szCs w:val="26"/>
        </w:rPr>
        <w:t>Для работы СМИ на мероприятии необходима аккредитация</w:t>
      </w:r>
      <w:r w:rsidRPr="00834BB2">
        <w:rPr>
          <w:rFonts w:ascii="Times New Roman" w:hAnsi="Times New Roman"/>
          <w:b/>
          <w:sz w:val="26"/>
          <w:szCs w:val="26"/>
        </w:rPr>
        <w:t>: +7-913-398-50-49, пресс-секр</w:t>
      </w:r>
      <w:r>
        <w:rPr>
          <w:rFonts w:ascii="Times New Roman" w:hAnsi="Times New Roman"/>
          <w:b/>
          <w:sz w:val="26"/>
          <w:szCs w:val="26"/>
        </w:rPr>
        <w:t xml:space="preserve">етарь НГТУ НЭТИ Елена Танажко. </w:t>
      </w:r>
    </w:p>
    <w:bookmarkEnd w:id="0"/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7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08120C"/>
    <w:rsid w:val="000F6FF8"/>
    <w:rsid w:val="002B19EF"/>
    <w:rsid w:val="00383B04"/>
    <w:rsid w:val="003A035C"/>
    <w:rsid w:val="004871D6"/>
    <w:rsid w:val="005060DA"/>
    <w:rsid w:val="00656060"/>
    <w:rsid w:val="006B56A3"/>
    <w:rsid w:val="00704C2D"/>
    <w:rsid w:val="007B1ACA"/>
    <w:rsid w:val="007D1586"/>
    <w:rsid w:val="00B15198"/>
    <w:rsid w:val="00B17D66"/>
    <w:rsid w:val="00BD6AEB"/>
    <w:rsid w:val="00C1326E"/>
    <w:rsid w:val="00E078F5"/>
    <w:rsid w:val="00F9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B4788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conflictsnsk.ru/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2025-10-17T05:21:00Z</dcterms:created>
  <dcterms:modified xsi:type="dcterms:W3CDTF">2025-10-17T06:02:00Z</dcterms:modified>
</cp:coreProperties>
</file>